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DEADA" w:themeColor="accent6" w:themeTint="33"/>
  <w:body>
    <w:p>
      <w:pPr>
        <w:rPr>
          <w:rFonts w:ascii="Roboto" w:hAnsi="Roboto" w:eastAsia="Roboto" w:cs="Roboto"/>
          <w:b/>
          <w:sz w:val="32"/>
          <w:szCs w:val="32"/>
          <w:highlight w:val="white"/>
        </w:rPr>
      </w:pPr>
    </w:p>
    <w:tbl>
      <w:tblPr>
        <w:tblStyle w:val="13"/>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23"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tc>
      </w:tr>
    </w:tbl>
    <w:p>
      <w:pPr>
        <w:widowControl w:val="0"/>
        <w:spacing w:line="240" w:lineRule="auto"/>
        <w:jc w:val="center"/>
        <w:rPr>
          <w:rFonts w:ascii="Trebuchet MS" w:hAnsi="Trebuchet MS" w:eastAsia="Trebuchet MS" w:cs="Trebuchet MS"/>
          <w:b/>
          <w:color w:val="000000" w:themeColor="text1"/>
          <w:sz w:val="32"/>
          <w:szCs w:val="32"/>
          <w:highlight w:val="white"/>
          <w:u w:val="single"/>
          <w14:textFill>
            <w14:solidFill>
              <w14:schemeClr w14:val="tx1"/>
            </w14:solidFill>
          </w14:textFill>
        </w:rPr>
      </w:pPr>
      <w:r>
        <w:rPr>
          <w:rFonts w:ascii="Trebuchet MS" w:hAnsi="Trebuchet MS" w:eastAsia="Trebuchet MS" w:cs="Trebuchet MS"/>
          <w:b/>
          <w:color w:val="000000" w:themeColor="text1"/>
          <w:sz w:val="36"/>
          <w:szCs w:val="36"/>
          <w:highlight w:val="white"/>
          <w:u w:val="single"/>
          <w:rtl w:val="0"/>
          <w14:textFill>
            <w14:solidFill>
              <w14:schemeClr w14:val="tx1"/>
            </w14:solidFill>
          </w14:textFill>
        </w:rPr>
        <w:t xml:space="preserve"> Company Info :</w:t>
      </w:r>
    </w:p>
    <w:p>
      <w:pPr>
        <w:widowControl w:val="0"/>
        <w:spacing w:line="240" w:lineRule="auto"/>
        <w:jc w:val="center"/>
        <w:rPr>
          <w:rFonts w:ascii="Roboto" w:hAnsi="Roboto" w:eastAsia="Roboto" w:cs="Roboto"/>
          <w:b/>
          <w:sz w:val="24"/>
          <w:szCs w:val="24"/>
          <w:highlight w:val="white"/>
        </w:rPr>
      </w:pPr>
    </w:p>
    <w:p>
      <w:pPr>
        <w:widowControl w:val="0"/>
        <w:spacing w:line="240" w:lineRule="auto"/>
        <w:jc w:val="center"/>
        <w:rPr>
          <w:rFonts w:ascii="Roboto" w:hAnsi="Roboto" w:eastAsia="Roboto" w:cs="Roboto"/>
          <w:b/>
          <w:sz w:val="24"/>
          <w:szCs w:val="24"/>
          <w:highlight w:val="white"/>
        </w:rPr>
      </w:pPr>
    </w:p>
    <w:p>
      <w:pPr>
        <w:widowControl w:val="0"/>
        <w:spacing w:line="240" w:lineRule="auto"/>
        <w:jc w:val="center"/>
        <w:rPr>
          <w:rFonts w:ascii="Roboto" w:hAnsi="Roboto" w:eastAsia="Roboto" w:cs="Roboto"/>
          <w:b/>
          <w:sz w:val="24"/>
          <w:szCs w:val="24"/>
          <w:highlight w:val="white"/>
        </w:rPr>
        <w:sectPr>
          <w:footerReference r:id="rId5" w:type="default"/>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pgNumType w:start="1"/>
          <w:cols w:space="720" w:num="1"/>
        </w:sectPr>
      </w:pPr>
      <w:r>
        <w:rPr>
          <w:rFonts w:ascii="Segoe UI" w:hAnsi="Segoe UI" w:eastAsia="Segoe UI" w:cs="Segoe UI"/>
          <w:i w:val="0"/>
          <w:iCs w:val="0"/>
          <w:caps w:val="0"/>
          <w:spacing w:val="0"/>
          <w:sz w:val="16"/>
          <w:szCs w:val="16"/>
          <w:shd w:val="clear" w:fill="FFFFFF"/>
        </w:rPr>
        <w:t>"Tired with your known professionals and their over pricing. Search variety in your locality at best prices!!!" ApNEEDS is a platform that will cater to all the day to day needs of a commoner. Be it your requirement for an Electrician, Plumber, Carpenter, Drive</w:t>
      </w:r>
      <w:r>
        <w:rPr>
          <w:rFonts w:hint="default" w:ascii="Segoe UI" w:hAnsi="Segoe UI" w:eastAsia="Segoe UI" w:cs="Segoe UI"/>
          <w:i w:val="0"/>
          <w:iCs w:val="0"/>
          <w:caps w:val="0"/>
          <w:spacing w:val="0"/>
          <w:sz w:val="16"/>
          <w:szCs w:val="16"/>
          <w:shd w:val="clear" w:fill="FFFFFF"/>
          <w:lang w:val="en-IN"/>
        </w:rPr>
        <w:t xml:space="preserve">r,Architect </w:t>
      </w:r>
      <w:r>
        <w:rPr>
          <w:rFonts w:ascii="Segoe UI" w:hAnsi="Segoe UI" w:eastAsia="Segoe UI" w:cs="Segoe UI"/>
          <w:i w:val="0"/>
          <w:iCs w:val="0"/>
          <w:caps w:val="0"/>
          <w:spacing w:val="0"/>
          <w:sz w:val="16"/>
          <w:szCs w:val="16"/>
          <w:shd w:val="clear" w:fill="FFFFFF"/>
        </w:rPr>
        <w:t xml:space="preserve"> or</w:t>
      </w:r>
      <w:r>
        <w:rPr>
          <w:rFonts w:hint="default" w:ascii="Segoe UI" w:hAnsi="Segoe UI" w:eastAsia="Segoe UI" w:cs="Segoe UI"/>
          <w:i w:val="0"/>
          <w:iCs w:val="0"/>
          <w:caps w:val="0"/>
          <w:spacing w:val="0"/>
          <w:sz w:val="16"/>
          <w:szCs w:val="16"/>
          <w:shd w:val="clear" w:fill="FFFFFF"/>
          <w:lang w:val="en-IN"/>
        </w:rPr>
        <w:t xml:space="preserve"> a</w:t>
      </w:r>
      <w:r>
        <w:rPr>
          <w:rFonts w:ascii="Segoe UI" w:hAnsi="Segoe UI" w:eastAsia="Segoe UI" w:cs="Segoe UI"/>
          <w:i w:val="0"/>
          <w:iCs w:val="0"/>
          <w:caps w:val="0"/>
          <w:spacing w:val="0"/>
          <w:sz w:val="16"/>
          <w:szCs w:val="16"/>
          <w:shd w:val="clear" w:fill="FFFFFF"/>
        </w:rPr>
        <w:t xml:space="preserve"> </w:t>
      </w:r>
      <w:r>
        <w:rPr>
          <w:rFonts w:hint="default" w:ascii="Segoe UI" w:hAnsi="Segoe UI" w:eastAsia="Segoe UI" w:cs="Segoe UI"/>
          <w:i w:val="0"/>
          <w:iCs w:val="0"/>
          <w:caps w:val="0"/>
          <w:spacing w:val="0"/>
          <w:sz w:val="16"/>
          <w:szCs w:val="16"/>
          <w:shd w:val="clear" w:fill="FFFFFF"/>
          <w:lang w:val="en-IN"/>
        </w:rPr>
        <w:t>Smart Home</w:t>
      </w:r>
      <w:r>
        <w:rPr>
          <w:rFonts w:ascii="Segoe UI" w:hAnsi="Segoe UI" w:eastAsia="Segoe UI" w:cs="Segoe UI"/>
          <w:i w:val="0"/>
          <w:iCs w:val="0"/>
          <w:caps w:val="0"/>
          <w:spacing w:val="0"/>
          <w:sz w:val="16"/>
          <w:szCs w:val="16"/>
          <w:shd w:val="clear" w:fill="FFFFFF"/>
        </w:rPr>
        <w:t>. We will connect you to your local professionals and deliver your needs at your doorstep.</w:t>
      </w:r>
      <w:r>
        <w:pict>
          <v:rect id="_x0000_i1044" o:spt="1" style="height:1.5pt;width:0pt;" fillcolor="#A0A0A0" filled="t" stroked="f" coordsize="21600,21600" o:hr="t" o:hrstd="t" o:hralign="center">
            <v:path/>
            <v:fill on="t" focussize="0,0"/>
            <v:stroke on="f"/>
            <v:imagedata o:title=""/>
            <o:lock v:ext="edit"/>
            <w10:wrap type="none"/>
            <w10:anchorlock/>
          </v:rect>
        </w:pict>
      </w:r>
    </w:p>
    <w:p>
      <w:pPr>
        <w:jc w:val="left"/>
        <w:rPr>
          <w:rFonts w:ascii="Roboto" w:hAnsi="Roboto" w:eastAsia="Roboto" w:cs="Roboto"/>
          <w:b/>
          <w:sz w:val="32"/>
          <w:szCs w:val="32"/>
          <w:highlight w:val="white"/>
        </w:rPr>
      </w:pPr>
    </w:p>
    <w:tbl>
      <w:tblPr>
        <w:tblStyle w:val="14"/>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34" name="image1.jpg"/>
                  <wp:cNvGraphicFramePr/>
                  <a:graphic xmlns:a="http://schemas.openxmlformats.org/drawingml/2006/main">
                    <a:graphicData uri="http://schemas.openxmlformats.org/drawingml/2006/picture">
                      <pic:pic xmlns:pic="http://schemas.openxmlformats.org/drawingml/2006/picture">
                        <pic:nvPicPr>
                          <pic:cNvPr id="34"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26"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sz w:val="32"/>
          <w:szCs w:val="32"/>
          <w:highlight w:val="white"/>
        </w:rPr>
      </w:pPr>
    </w:p>
    <w:p>
      <w:pPr>
        <w:jc w:val="center"/>
        <w:rPr>
          <w:rFonts w:ascii="Trebuchet MS" w:hAnsi="Trebuchet MS" w:eastAsia="Trebuchet MS" w:cs="Trebuchet MS"/>
          <w:b/>
          <w:color w:val="434343"/>
          <w:sz w:val="32"/>
          <w:szCs w:val="32"/>
          <w:highlight w:val="white"/>
          <w:u w:val="single"/>
        </w:rPr>
      </w:pPr>
    </w:p>
    <w:p>
      <w:pPr>
        <w:jc w:val="center"/>
        <w:rPr>
          <w:rFonts w:ascii="Trebuchet MS" w:hAnsi="Trebuchet MS" w:eastAsia="Trebuchet MS" w:cs="Trebuchet MS"/>
          <w:b/>
          <w:color w:val="434343"/>
          <w:sz w:val="32"/>
          <w:szCs w:val="32"/>
          <w:highlight w:val="white"/>
          <w:u w:val="single"/>
        </w:rPr>
      </w:pPr>
      <w:r>
        <w:rPr>
          <w:rFonts w:ascii="Trebuchet MS" w:hAnsi="Trebuchet MS" w:eastAsia="Trebuchet MS" w:cs="Trebuchet MS"/>
          <w:b/>
          <w:color w:val="434343"/>
          <w:sz w:val="32"/>
          <w:szCs w:val="32"/>
          <w:highlight w:val="white"/>
          <w:u w:val="single"/>
          <w:rtl w:val="0"/>
        </w:rPr>
        <w:t>Weekly Overview Of Internship Activities</w:t>
      </w:r>
    </w:p>
    <w:p>
      <w:pPr>
        <w:rPr>
          <w:rFonts w:ascii="Trebuchet MS" w:hAnsi="Trebuchet MS" w:eastAsia="Trebuchet MS" w:cs="Trebuchet MS"/>
          <w:b/>
          <w:color w:val="434343"/>
          <w:sz w:val="32"/>
          <w:szCs w:val="32"/>
          <w:highlight w:val="white"/>
          <w:u w:val="single"/>
        </w:rPr>
      </w:pPr>
    </w:p>
    <w:p>
      <w:pPr>
        <w:rPr>
          <w:b/>
          <w:color w:val="F1C232"/>
          <w:sz w:val="26"/>
          <w:szCs w:val="26"/>
          <w:highlight w:val="white"/>
        </w:rPr>
      </w:pPr>
      <w:r>
        <w:rPr>
          <w:b/>
          <w:color w:val="F1C232"/>
          <w:sz w:val="26"/>
          <w:szCs w:val="26"/>
          <w:highlight w:val="white"/>
          <w:rtl w:val="0"/>
        </w:rPr>
        <w:t xml:space="preserve">Week 1 : </w:t>
      </w:r>
    </w:p>
    <w:p>
      <w:pPr>
        <w:rPr>
          <w:b/>
          <w:color w:val="F1C232"/>
          <w:sz w:val="26"/>
          <w:szCs w:val="26"/>
          <w:highlight w:val="white"/>
        </w:rPr>
      </w:pPr>
    </w:p>
    <w:p>
      <w:pPr>
        <w:numPr>
          <w:ilvl w:val="0"/>
          <w:numId w:val="1"/>
        </w:numPr>
        <w:ind w:left="720" w:hanging="360"/>
        <w:rPr>
          <w:sz w:val="26"/>
          <w:szCs w:val="26"/>
          <w:highlight w:val="white"/>
        </w:rPr>
      </w:pPr>
      <w:r>
        <w:rPr>
          <w:sz w:val="26"/>
          <w:szCs w:val="26"/>
          <w:highlight w:val="white"/>
          <w:rtl w:val="0"/>
        </w:rPr>
        <w:t>Programmable Logic Control(PLC) Introduction</w:t>
      </w:r>
    </w:p>
    <w:p>
      <w:pPr>
        <w:numPr>
          <w:ilvl w:val="0"/>
          <w:numId w:val="1"/>
        </w:numPr>
        <w:ind w:left="720" w:hanging="360"/>
        <w:jc w:val="left"/>
        <w:rPr>
          <w:sz w:val="26"/>
          <w:szCs w:val="26"/>
          <w:highlight w:val="white"/>
        </w:rPr>
      </w:pPr>
      <w:r>
        <w:rPr>
          <w:sz w:val="26"/>
          <w:szCs w:val="26"/>
          <w:highlight w:val="white"/>
          <w:rtl w:val="0"/>
        </w:rPr>
        <w:t>History of PLC</w:t>
      </w:r>
    </w:p>
    <w:p>
      <w:pPr>
        <w:numPr>
          <w:ilvl w:val="0"/>
          <w:numId w:val="1"/>
        </w:numPr>
        <w:ind w:left="720" w:hanging="360"/>
        <w:jc w:val="left"/>
        <w:rPr>
          <w:sz w:val="26"/>
          <w:szCs w:val="26"/>
          <w:highlight w:val="white"/>
        </w:rPr>
      </w:pPr>
      <w:r>
        <w:rPr>
          <w:sz w:val="26"/>
          <w:szCs w:val="26"/>
          <w:highlight w:val="white"/>
          <w:rtl w:val="0"/>
        </w:rPr>
        <w:t>Global Players</w:t>
      </w:r>
    </w:p>
    <w:p>
      <w:pPr>
        <w:jc w:val="center"/>
        <w:rPr>
          <w:sz w:val="26"/>
          <w:szCs w:val="26"/>
          <w:highlight w:val="white"/>
        </w:rPr>
      </w:pPr>
    </w:p>
    <w:p>
      <w:pPr>
        <w:rPr>
          <w:b/>
          <w:color w:val="434343"/>
          <w:sz w:val="26"/>
          <w:szCs w:val="26"/>
          <w:highlight w:val="white"/>
        </w:rPr>
      </w:pPr>
      <w:r>
        <w:rPr>
          <w:b/>
          <w:color w:val="F1C232"/>
          <w:sz w:val="26"/>
          <w:szCs w:val="26"/>
          <w:highlight w:val="white"/>
          <w:rtl w:val="0"/>
        </w:rPr>
        <w:t>Week 2 :</w:t>
      </w:r>
      <w:r>
        <w:rPr>
          <w:b/>
          <w:color w:val="434343"/>
          <w:sz w:val="26"/>
          <w:szCs w:val="26"/>
          <w:highlight w:val="white"/>
          <w:rtl w:val="0"/>
        </w:rPr>
        <w:t xml:space="preserve"> </w:t>
      </w:r>
    </w:p>
    <w:p>
      <w:pPr>
        <w:rPr>
          <w:b/>
          <w:color w:val="434343"/>
          <w:sz w:val="26"/>
          <w:szCs w:val="26"/>
          <w:highlight w:val="white"/>
        </w:rPr>
      </w:pPr>
    </w:p>
    <w:p>
      <w:pPr>
        <w:numPr>
          <w:ilvl w:val="0"/>
          <w:numId w:val="2"/>
        </w:numPr>
        <w:ind w:left="720" w:hanging="360"/>
        <w:rPr>
          <w:sz w:val="26"/>
          <w:szCs w:val="26"/>
          <w:highlight w:val="white"/>
        </w:rPr>
      </w:pPr>
      <w:r>
        <w:rPr>
          <w:sz w:val="26"/>
          <w:szCs w:val="26"/>
          <w:highlight w:val="white"/>
          <w:rtl w:val="0"/>
        </w:rPr>
        <w:t>PLC System</w:t>
      </w:r>
    </w:p>
    <w:p>
      <w:pPr>
        <w:rPr>
          <w:sz w:val="26"/>
          <w:szCs w:val="26"/>
          <w:highlight w:val="white"/>
        </w:rPr>
      </w:pPr>
    </w:p>
    <w:p>
      <w:pPr>
        <w:rPr>
          <w:b/>
          <w:color w:val="F1C232"/>
          <w:sz w:val="26"/>
          <w:szCs w:val="26"/>
          <w:highlight w:val="white"/>
        </w:rPr>
      </w:pPr>
      <w:r>
        <w:rPr>
          <w:b/>
          <w:color w:val="F1C232"/>
          <w:sz w:val="26"/>
          <w:szCs w:val="26"/>
          <w:highlight w:val="white"/>
          <w:rtl w:val="0"/>
        </w:rPr>
        <w:t xml:space="preserve">Week 3 : </w:t>
      </w:r>
    </w:p>
    <w:p>
      <w:pPr>
        <w:rPr>
          <w:b/>
          <w:color w:val="F1C232"/>
          <w:sz w:val="26"/>
          <w:szCs w:val="26"/>
          <w:highlight w:val="white"/>
        </w:rPr>
      </w:pPr>
    </w:p>
    <w:p>
      <w:pPr>
        <w:numPr>
          <w:ilvl w:val="0"/>
          <w:numId w:val="3"/>
        </w:numPr>
        <w:ind w:left="720" w:hanging="360"/>
        <w:rPr>
          <w:sz w:val="26"/>
          <w:szCs w:val="26"/>
          <w:highlight w:val="white"/>
        </w:rPr>
      </w:pPr>
      <w:r>
        <w:rPr>
          <w:sz w:val="26"/>
          <w:szCs w:val="26"/>
          <w:highlight w:val="white"/>
          <w:rtl w:val="0"/>
        </w:rPr>
        <w:t xml:space="preserve">Components of PLC </w:t>
      </w:r>
    </w:p>
    <w:p>
      <w:pPr>
        <w:numPr>
          <w:ilvl w:val="0"/>
          <w:numId w:val="3"/>
        </w:numPr>
        <w:ind w:left="720" w:hanging="360"/>
        <w:rPr>
          <w:sz w:val="26"/>
          <w:szCs w:val="26"/>
          <w:highlight w:val="white"/>
        </w:rPr>
      </w:pPr>
      <w:r>
        <w:rPr>
          <w:sz w:val="26"/>
          <w:szCs w:val="26"/>
          <w:highlight w:val="white"/>
          <w:rtl w:val="0"/>
        </w:rPr>
        <w:t>Working of each components</w:t>
      </w:r>
    </w:p>
    <w:p>
      <w:pPr>
        <w:rPr>
          <w:sz w:val="26"/>
          <w:szCs w:val="26"/>
          <w:highlight w:val="white"/>
        </w:rPr>
      </w:pPr>
    </w:p>
    <w:p>
      <w:pPr>
        <w:rPr>
          <w:b/>
          <w:color w:val="F1C232"/>
          <w:sz w:val="26"/>
          <w:szCs w:val="26"/>
          <w:highlight w:val="white"/>
        </w:rPr>
      </w:pPr>
      <w:r>
        <w:rPr>
          <w:b/>
          <w:color w:val="F1C232"/>
          <w:sz w:val="26"/>
          <w:szCs w:val="26"/>
          <w:highlight w:val="white"/>
          <w:rtl w:val="0"/>
        </w:rPr>
        <w:t xml:space="preserve">Week 4 : </w:t>
      </w:r>
    </w:p>
    <w:p>
      <w:pPr>
        <w:rPr>
          <w:b/>
          <w:color w:val="F1C232"/>
          <w:sz w:val="26"/>
          <w:szCs w:val="26"/>
          <w:highlight w:val="white"/>
        </w:rPr>
      </w:pPr>
    </w:p>
    <w:p>
      <w:pPr>
        <w:widowControl w:val="0"/>
        <w:numPr>
          <w:ilvl w:val="0"/>
          <w:numId w:val="4"/>
        </w:numPr>
        <w:spacing w:line="240" w:lineRule="auto"/>
        <w:ind w:left="720" w:hanging="360"/>
        <w:jc w:val="left"/>
        <w:rPr>
          <w:sz w:val="26"/>
          <w:szCs w:val="26"/>
        </w:rPr>
      </w:pPr>
      <w:r>
        <w:rPr>
          <w:sz w:val="26"/>
          <w:szCs w:val="26"/>
          <w:rtl w:val="0"/>
        </w:rPr>
        <w:t>Programming In a PLC</w:t>
      </w:r>
    </w:p>
    <w:p>
      <w:pPr>
        <w:widowControl w:val="0"/>
        <w:numPr>
          <w:ilvl w:val="0"/>
          <w:numId w:val="4"/>
        </w:numPr>
        <w:spacing w:line="240" w:lineRule="auto"/>
        <w:ind w:left="720" w:hanging="360"/>
        <w:jc w:val="left"/>
        <w:rPr>
          <w:sz w:val="26"/>
          <w:szCs w:val="26"/>
          <w:highlight w:val="white"/>
        </w:rPr>
      </w:pPr>
      <w:r>
        <w:rPr>
          <w:sz w:val="26"/>
          <w:szCs w:val="26"/>
          <w:highlight w:val="white"/>
          <w:rtl w:val="0"/>
        </w:rPr>
        <w:t>Ladder Logic Programming</w:t>
      </w:r>
    </w:p>
    <w:p>
      <w:pPr>
        <w:widowControl w:val="0"/>
        <w:spacing w:line="240" w:lineRule="auto"/>
        <w:ind w:left="720" w:firstLine="0"/>
        <w:jc w:val="left"/>
        <w:rPr>
          <w:sz w:val="26"/>
          <w:szCs w:val="26"/>
          <w:highlight w:val="white"/>
        </w:rPr>
      </w:pPr>
    </w:p>
    <w:p>
      <w:pPr>
        <w:rPr>
          <w:b/>
          <w:color w:val="F1C232"/>
          <w:sz w:val="26"/>
          <w:szCs w:val="26"/>
          <w:highlight w:val="white"/>
        </w:rPr>
      </w:pPr>
      <w:r>
        <w:rPr>
          <w:b/>
          <w:color w:val="F1C232"/>
          <w:sz w:val="26"/>
          <w:szCs w:val="26"/>
          <w:highlight w:val="white"/>
          <w:rtl w:val="0"/>
        </w:rPr>
        <w:t xml:space="preserve">Week 5 : </w:t>
      </w:r>
    </w:p>
    <w:p>
      <w:pPr>
        <w:rPr>
          <w:b/>
          <w:color w:val="F1C232"/>
          <w:sz w:val="26"/>
          <w:szCs w:val="26"/>
          <w:highlight w:val="white"/>
        </w:rPr>
      </w:pPr>
    </w:p>
    <w:p>
      <w:pPr>
        <w:numPr>
          <w:ilvl w:val="0"/>
          <w:numId w:val="5"/>
        </w:numPr>
        <w:ind w:left="720" w:hanging="360"/>
        <w:rPr>
          <w:sz w:val="26"/>
          <w:szCs w:val="26"/>
        </w:rPr>
      </w:pPr>
      <w:r>
        <w:rPr>
          <w:sz w:val="26"/>
          <w:szCs w:val="26"/>
          <w:rtl w:val="0"/>
        </w:rPr>
        <w:t>PLC Advantages</w:t>
      </w:r>
    </w:p>
    <w:p>
      <w:pPr>
        <w:numPr>
          <w:ilvl w:val="0"/>
          <w:numId w:val="5"/>
        </w:numPr>
        <w:ind w:left="720" w:hanging="360"/>
        <w:rPr>
          <w:sz w:val="26"/>
          <w:szCs w:val="26"/>
        </w:rPr>
      </w:pPr>
      <w:r>
        <w:rPr>
          <w:sz w:val="26"/>
          <w:szCs w:val="26"/>
          <w:rtl w:val="0"/>
        </w:rPr>
        <w:t>PLC Disadvantages</w:t>
      </w:r>
    </w:p>
    <w:p>
      <w:pPr>
        <w:ind w:left="720" w:firstLine="0"/>
        <w:rPr>
          <w:sz w:val="26"/>
          <w:szCs w:val="26"/>
        </w:rPr>
      </w:pPr>
    </w:p>
    <w:p>
      <w:pPr>
        <w:rPr>
          <w:b/>
          <w:color w:val="F1C232"/>
          <w:sz w:val="26"/>
          <w:szCs w:val="26"/>
          <w:highlight w:val="white"/>
        </w:rPr>
      </w:pPr>
      <w:r>
        <w:rPr>
          <w:b/>
          <w:color w:val="F1C232"/>
          <w:sz w:val="26"/>
          <w:szCs w:val="26"/>
          <w:highlight w:val="white"/>
          <w:rtl w:val="0"/>
        </w:rPr>
        <w:t>Week 6 :</w:t>
      </w:r>
    </w:p>
    <w:p>
      <w:pPr>
        <w:rPr>
          <w:b/>
          <w:color w:val="F1C232"/>
          <w:sz w:val="26"/>
          <w:szCs w:val="26"/>
          <w:highlight w:val="white"/>
        </w:rPr>
      </w:pPr>
    </w:p>
    <w:p>
      <w:pPr>
        <w:numPr>
          <w:ilvl w:val="0"/>
          <w:numId w:val="6"/>
        </w:numPr>
        <w:ind w:left="720" w:hanging="360"/>
        <w:jc w:val="left"/>
        <w:rPr>
          <w:sz w:val="26"/>
          <w:szCs w:val="26"/>
          <w:highlight w:val="white"/>
        </w:rPr>
      </w:pPr>
      <w:r>
        <w:rPr>
          <w:sz w:val="26"/>
          <w:szCs w:val="26"/>
          <w:highlight w:val="white"/>
          <w:rtl w:val="0"/>
        </w:rPr>
        <w:t>PLC Applications</w:t>
      </w:r>
    </w:p>
    <w:p>
      <w:pPr>
        <w:numPr>
          <w:ilvl w:val="0"/>
          <w:numId w:val="6"/>
        </w:numPr>
        <w:ind w:left="720" w:hanging="360"/>
        <w:jc w:val="left"/>
        <w:rPr>
          <w:sz w:val="26"/>
          <w:szCs w:val="26"/>
          <w:highlight w:val="white"/>
          <w:u w:val="non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sz w:val="26"/>
          <w:szCs w:val="26"/>
          <w:highlight w:val="white"/>
          <w:rtl w:val="0"/>
        </w:rPr>
        <w:t>Brief Analysis</w:t>
      </w:r>
    </w:p>
    <w:p>
      <w:pPr>
        <w:jc w:val="center"/>
        <w:rPr>
          <w:rFonts w:ascii="Roboto" w:hAnsi="Roboto" w:eastAsia="Roboto" w:cs="Roboto"/>
          <w:b/>
          <w:sz w:val="32"/>
          <w:szCs w:val="32"/>
          <w:highlight w:val="white"/>
        </w:rPr>
      </w:pPr>
    </w:p>
    <w:tbl>
      <w:tblPr>
        <w:tblStyle w:val="15"/>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27"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sz w:val="32"/>
          <w:szCs w:val="32"/>
          <w:highlight w:val="white"/>
        </w:rPr>
      </w:pPr>
    </w:p>
    <w:p>
      <w:pPr>
        <w:jc w:val="center"/>
        <w:rPr>
          <w:rFonts w:ascii="Roboto" w:hAnsi="Roboto" w:eastAsia="Roboto" w:cs="Roboto"/>
          <w:b/>
          <w:sz w:val="32"/>
          <w:szCs w:val="32"/>
          <w:highlight w:val="white"/>
        </w:rPr>
      </w:pPr>
    </w:p>
    <w:p>
      <w:pPr>
        <w:jc w:val="center"/>
        <w:rPr>
          <w:rFonts w:ascii="Trebuchet MS" w:hAnsi="Trebuchet MS" w:eastAsia="Trebuchet MS" w:cs="Trebuchet MS"/>
          <w:b/>
          <w:color w:val="70BB2A"/>
          <w:sz w:val="36"/>
          <w:szCs w:val="36"/>
          <w:highlight w:val="white"/>
        </w:rPr>
      </w:pPr>
      <w:r>
        <w:rPr>
          <w:rFonts w:ascii="Trebuchet MS" w:hAnsi="Trebuchet MS" w:eastAsia="Trebuchet MS" w:cs="Trebuchet MS"/>
          <w:b/>
          <w:color w:val="70BB2A"/>
          <w:sz w:val="36"/>
          <w:szCs w:val="36"/>
          <w:highlight w:val="white"/>
          <w:rtl w:val="0"/>
        </w:rPr>
        <w:t>PROGRAMMABLE LOGIC CONTROL(PLC)</w:t>
      </w:r>
    </w:p>
    <w:p>
      <w:pPr>
        <w:jc w:val="center"/>
        <w:rPr>
          <w:rFonts w:ascii="Roboto" w:hAnsi="Roboto" w:eastAsia="Roboto" w:cs="Roboto"/>
          <w:b/>
          <w:sz w:val="32"/>
          <w:szCs w:val="32"/>
          <w:highlight w:val="white"/>
        </w:rPr>
      </w:pPr>
    </w:p>
    <w:tbl>
      <w:tblPr>
        <w:tblStyle w:val="16"/>
        <w:tblW w:w="90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56"/>
        <w:gridCol w:w="2256"/>
        <w:gridCol w:w="2256"/>
        <w:gridCol w:w="22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color w:val="93C47D"/>
                <w:sz w:val="24"/>
                <w:szCs w:val="24"/>
                <w:highlight w:val="white"/>
              </w:rPr>
            </w:pPr>
            <w:r>
              <w:fldChar w:fldCharType="begin"/>
            </w:r>
            <w:r>
              <w:instrText xml:space="preserve"> HYPERLINK "https://www.indiamart.com/proddetail/fx1n-mitsubishi-plc-22228068288.html" \h </w:instrText>
            </w:r>
            <w:r>
              <w:fldChar w:fldCharType="separate"/>
            </w:r>
            <w:r>
              <w:rPr>
                <w:rFonts w:ascii="Roboto" w:hAnsi="Roboto" w:eastAsia="Roboto" w:cs="Roboto"/>
                <w:color w:val="93C47D"/>
                <w:sz w:val="24"/>
                <w:szCs w:val="24"/>
                <w:highlight w:val="white"/>
                <w:u w:val="single"/>
              </w:rPr>
              <w:drawing>
                <wp:inline distT="114300" distB="114300" distL="114300" distR="114300">
                  <wp:extent cx="1285875" cy="12827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21" name="image8.png"/>
                          <pic:cNvPicPr preferRelativeResize="0"/>
                        </pic:nvPicPr>
                        <pic:blipFill>
                          <a:blip r:embed="rId8"/>
                          <a:srcRect/>
                          <a:stretch>
                            <a:fillRect/>
                          </a:stretch>
                        </pic:blipFill>
                        <pic:spPr>
                          <a:xfrm>
                            <a:off x="0" y="0"/>
                            <a:ext cx="1285875" cy="1282700"/>
                          </a:xfrm>
                          <a:prstGeom prst="rect">
                            <a:avLst/>
                          </a:prstGeom>
                        </pic:spPr>
                      </pic:pic>
                    </a:graphicData>
                  </a:graphic>
                </wp:inline>
              </w:drawing>
            </w:r>
            <w:r>
              <w:rPr>
                <w:rFonts w:ascii="Roboto" w:hAnsi="Roboto" w:eastAsia="Roboto" w:cs="Roboto"/>
                <w:color w:val="93C47D"/>
                <w:sz w:val="24"/>
                <w:szCs w:val="24"/>
                <w:highlight w:val="white"/>
                <w:u w:val="single"/>
              </w:rPr>
              <w:fldChar w:fldCharType="end"/>
            </w:r>
          </w:p>
          <w:p>
            <w:pPr>
              <w:pStyle w:val="2"/>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FFFFFF"/>
              <w:spacing w:before="0" w:after="0" w:line="261" w:lineRule="auto"/>
              <w:rPr>
                <w:color w:val="93C47D"/>
                <w:sz w:val="24"/>
                <w:szCs w:val="24"/>
                <w:highlight w:val="white"/>
              </w:rPr>
            </w:pPr>
            <w:bookmarkStart w:id="0" w:name="_uqvhiueuf9z" w:colFirst="0" w:colLast="0"/>
            <w:bookmarkEnd w:id="0"/>
          </w:p>
          <w:p>
            <w:pPr>
              <w:pStyle w:val="2"/>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FFFFFF"/>
              <w:spacing w:before="0" w:after="0" w:line="261" w:lineRule="auto"/>
              <w:rPr>
                <w:rFonts w:ascii="Roboto" w:hAnsi="Roboto" w:eastAsia="Roboto" w:cs="Roboto"/>
                <w:color w:val="93C47D"/>
                <w:sz w:val="24"/>
                <w:szCs w:val="24"/>
                <w:highlight w:val="white"/>
              </w:rPr>
            </w:pPr>
            <w:bookmarkStart w:id="1" w:name="_l6kyw3n6xw7k" w:colFirst="0" w:colLast="0"/>
            <w:bookmarkEnd w:id="1"/>
            <w:r>
              <w:rPr>
                <w:color w:val="93C47D"/>
                <w:sz w:val="24"/>
                <w:szCs w:val="24"/>
                <w:highlight w:val="white"/>
                <w:rtl w:val="0"/>
              </w:rPr>
              <w:t>Mitsubishi PLC</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color w:val="93C47D"/>
                <w:sz w:val="24"/>
                <w:szCs w:val="24"/>
                <w:highlight w:val="white"/>
              </w:rPr>
            </w:pPr>
            <w:r>
              <w:fldChar w:fldCharType="begin"/>
            </w:r>
            <w:r>
              <w:instrText xml:space="preserve"> HYPERLINK "https://www.plc-sensors.com/product-item/delta-plc-programmable-logic-controller-dvp-eh3-series/" \h </w:instrText>
            </w:r>
            <w:r>
              <w:fldChar w:fldCharType="separate"/>
            </w:r>
            <w:r>
              <w:rPr>
                <w:rFonts w:ascii="Roboto" w:hAnsi="Roboto" w:eastAsia="Roboto" w:cs="Roboto"/>
                <w:color w:val="93C47D"/>
                <w:sz w:val="24"/>
                <w:szCs w:val="24"/>
                <w:highlight w:val="white"/>
                <w:u w:val="single"/>
              </w:rPr>
              <w:drawing>
                <wp:inline distT="114300" distB="114300" distL="114300" distR="114300">
                  <wp:extent cx="1285875" cy="1282700"/>
                  <wp:effectExtent l="0" t="0" r="0" b="0"/>
                  <wp:docPr id="43" name="image16.jpg"/>
                  <wp:cNvGraphicFramePr/>
                  <a:graphic xmlns:a="http://schemas.openxmlformats.org/drawingml/2006/main">
                    <a:graphicData uri="http://schemas.openxmlformats.org/drawingml/2006/picture">
                      <pic:pic xmlns:pic="http://schemas.openxmlformats.org/drawingml/2006/picture">
                        <pic:nvPicPr>
                          <pic:cNvPr id="43" name="image16.jpg"/>
                          <pic:cNvPicPr preferRelativeResize="0"/>
                        </pic:nvPicPr>
                        <pic:blipFill>
                          <a:blip r:embed="rId9"/>
                          <a:srcRect/>
                          <a:stretch>
                            <a:fillRect/>
                          </a:stretch>
                        </pic:blipFill>
                        <pic:spPr>
                          <a:xfrm>
                            <a:off x="0" y="0"/>
                            <a:ext cx="1285875" cy="1282700"/>
                          </a:xfrm>
                          <a:prstGeom prst="rect">
                            <a:avLst/>
                          </a:prstGeom>
                        </pic:spPr>
                      </pic:pic>
                    </a:graphicData>
                  </a:graphic>
                </wp:inline>
              </w:drawing>
            </w:r>
            <w:r>
              <w:rPr>
                <w:rFonts w:ascii="Roboto" w:hAnsi="Roboto" w:eastAsia="Roboto" w:cs="Roboto"/>
                <w:color w:val="93C47D"/>
                <w:sz w:val="24"/>
                <w:szCs w:val="24"/>
                <w:highlight w:val="white"/>
                <w:u w:val="single"/>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color w:val="93C47D"/>
                <w:sz w:val="24"/>
                <w:szCs w:val="24"/>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color w:val="93C47D"/>
                <w:sz w:val="24"/>
                <w:szCs w:val="24"/>
                <w:highlight w:val="white"/>
              </w:rPr>
            </w:pPr>
            <w:r>
              <w:rPr>
                <w:color w:val="93C47D"/>
                <w:sz w:val="24"/>
                <w:szCs w:val="24"/>
                <w:highlight w:val="white"/>
                <w:rtl w:val="0"/>
              </w:rPr>
              <w:t>Delta DVP-EH3 PLC</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color w:val="93C47D"/>
                <w:sz w:val="24"/>
                <w:szCs w:val="24"/>
                <w:highlight w:val="white"/>
              </w:rPr>
            </w:pPr>
            <w:r>
              <w:fldChar w:fldCharType="begin"/>
            </w:r>
            <w:r>
              <w:instrText xml:space="preserve"> HYPERLINK "https://nabico.co.ke/product.php?itemcode=17168" \h </w:instrText>
            </w:r>
            <w:r>
              <w:fldChar w:fldCharType="separate"/>
            </w:r>
            <w:r>
              <w:rPr>
                <w:rFonts w:ascii="Roboto" w:hAnsi="Roboto" w:eastAsia="Roboto" w:cs="Roboto"/>
                <w:color w:val="93C47D"/>
                <w:sz w:val="24"/>
                <w:szCs w:val="24"/>
                <w:highlight w:val="white"/>
                <w:u w:val="single"/>
              </w:rPr>
              <w:drawing>
                <wp:inline distT="114300" distB="114300" distL="114300" distR="114300">
                  <wp:extent cx="1285875" cy="15494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4" name="image13.png"/>
                          <pic:cNvPicPr preferRelativeResize="0"/>
                        </pic:nvPicPr>
                        <pic:blipFill>
                          <a:blip r:embed="rId10"/>
                          <a:srcRect/>
                          <a:stretch>
                            <a:fillRect/>
                          </a:stretch>
                        </pic:blipFill>
                        <pic:spPr>
                          <a:xfrm>
                            <a:off x="0" y="0"/>
                            <a:ext cx="1285875" cy="1549400"/>
                          </a:xfrm>
                          <a:prstGeom prst="rect">
                            <a:avLst/>
                          </a:prstGeom>
                        </pic:spPr>
                      </pic:pic>
                    </a:graphicData>
                  </a:graphic>
                </wp:inline>
              </w:drawing>
            </w:r>
            <w:r>
              <w:rPr>
                <w:rFonts w:ascii="Roboto" w:hAnsi="Roboto" w:eastAsia="Roboto" w:cs="Roboto"/>
                <w:color w:val="93C47D"/>
                <w:sz w:val="24"/>
                <w:szCs w:val="24"/>
                <w:highlight w:val="white"/>
                <w:u w:val="single"/>
              </w:rPr>
              <w:fldChar w:fldCharType="end"/>
            </w:r>
          </w:p>
          <w:p>
            <w:pPr>
              <w:pStyle w:val="2"/>
              <w:keepNext w:val="0"/>
              <w:keepLines w:val="0"/>
              <w:widowControl w:val="0"/>
              <w:shd w:val="clear" w:fill="FFFFFF"/>
              <w:spacing w:before="0"/>
              <w:rPr>
                <w:rFonts w:ascii="Roboto" w:hAnsi="Roboto" w:eastAsia="Roboto" w:cs="Roboto"/>
                <w:color w:val="93C47D"/>
                <w:sz w:val="24"/>
                <w:szCs w:val="24"/>
                <w:highlight w:val="white"/>
              </w:rPr>
            </w:pPr>
            <w:bookmarkStart w:id="2" w:name="_ljgbfidbg5i" w:colFirst="0" w:colLast="0"/>
            <w:bookmarkEnd w:id="2"/>
            <w:r>
              <w:rPr>
                <w:color w:val="93C47D"/>
                <w:sz w:val="24"/>
                <w:szCs w:val="24"/>
                <w:highlight w:val="white"/>
                <w:rtl w:val="0"/>
              </w:rPr>
              <w:t>PLC VERSION 6</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color w:val="93C47D"/>
                <w:sz w:val="24"/>
                <w:szCs w:val="24"/>
                <w:highlight w:val="white"/>
              </w:rPr>
            </w:pPr>
            <w:r>
              <w:fldChar w:fldCharType="begin"/>
            </w:r>
            <w:r>
              <w:instrText xml:space="preserve"> HYPERLINK "https://www.gicindia.com/process-control/logic-controllers/" \h </w:instrText>
            </w:r>
            <w:r>
              <w:fldChar w:fldCharType="separate"/>
            </w:r>
            <w:r>
              <w:rPr>
                <w:rFonts w:ascii="Roboto" w:hAnsi="Roboto" w:eastAsia="Roboto" w:cs="Roboto"/>
                <w:color w:val="93C47D"/>
                <w:sz w:val="24"/>
                <w:szCs w:val="24"/>
                <w:highlight w:val="white"/>
                <w:u w:val="single"/>
              </w:rPr>
              <w:drawing>
                <wp:inline distT="114300" distB="114300" distL="114300" distR="114300">
                  <wp:extent cx="1285875" cy="14097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20" name="image14.png"/>
                          <pic:cNvPicPr preferRelativeResize="0"/>
                        </pic:nvPicPr>
                        <pic:blipFill>
                          <a:blip r:embed="rId11"/>
                          <a:srcRect/>
                          <a:stretch>
                            <a:fillRect/>
                          </a:stretch>
                        </pic:blipFill>
                        <pic:spPr>
                          <a:xfrm>
                            <a:off x="0" y="0"/>
                            <a:ext cx="1285875" cy="1409700"/>
                          </a:xfrm>
                          <a:prstGeom prst="rect">
                            <a:avLst/>
                          </a:prstGeom>
                        </pic:spPr>
                      </pic:pic>
                    </a:graphicData>
                  </a:graphic>
                </wp:inline>
              </w:drawing>
            </w:r>
            <w:r>
              <w:rPr>
                <w:rFonts w:ascii="Roboto" w:hAnsi="Roboto" w:eastAsia="Roboto" w:cs="Roboto"/>
                <w:color w:val="93C47D"/>
                <w:sz w:val="24"/>
                <w:szCs w:val="24"/>
                <w:highlight w:val="white"/>
                <w:u w:val="single"/>
              </w:rPr>
              <w:fldChar w:fldCharType="end"/>
            </w:r>
          </w:p>
          <w:p>
            <w:pPr>
              <w:pStyle w:val="4"/>
              <w:keepNext w:val="0"/>
              <w:keepLines w:val="0"/>
              <w:widowControl w:val="0"/>
              <w:spacing w:before="160" w:after="160" w:line="360" w:lineRule="auto"/>
              <w:rPr>
                <w:rFonts w:ascii="Roboto" w:hAnsi="Roboto" w:eastAsia="Roboto" w:cs="Roboto"/>
                <w:color w:val="93C47D"/>
                <w:sz w:val="24"/>
                <w:szCs w:val="24"/>
                <w:highlight w:val="white"/>
              </w:rPr>
            </w:pPr>
            <w:bookmarkStart w:id="3" w:name="_fzpxfvv2keu7" w:colFirst="0" w:colLast="0"/>
            <w:bookmarkEnd w:id="3"/>
            <w:r>
              <w:rPr>
                <w:rFonts w:ascii="Roboto" w:hAnsi="Roboto" w:eastAsia="Roboto" w:cs="Roboto"/>
                <w:color w:val="93C47D"/>
                <w:sz w:val="24"/>
                <w:szCs w:val="24"/>
                <w:highlight w:val="white"/>
                <w:rtl w:val="0"/>
              </w:rPr>
              <w:t>MINI PLC PL –100</w:t>
            </w:r>
          </w:p>
        </w:tc>
      </w:tr>
    </w:tbl>
    <w:p>
      <w:pPr>
        <w:jc w:val="left"/>
        <w:rPr>
          <w:rFonts w:ascii="Roboto" w:hAnsi="Roboto" w:eastAsia="Roboto" w:cs="Roboto"/>
          <w:b/>
          <w:sz w:val="32"/>
          <w:szCs w:val="32"/>
          <w:highlight w:val="white"/>
        </w:rPr>
      </w:pPr>
    </w:p>
    <w:p>
      <w:pPr>
        <w:rPr>
          <w:rFonts w:ascii="Nunito" w:hAnsi="Nunito" w:eastAsia="Nunito" w:cs="Nunito"/>
          <w:sz w:val="26"/>
          <w:szCs w:val="26"/>
          <w:highlight w:val="white"/>
        </w:rPr>
      </w:pPr>
      <w:r>
        <w:rPr>
          <w:rFonts w:ascii="Arial Unicode MS" w:hAnsi="Arial Unicode MS" w:eastAsia="Arial Unicode MS" w:cs="Arial Unicode MS"/>
          <w:highlight w:val="white"/>
          <w:rtl w:val="0"/>
        </w:rPr>
        <w:t>➤</w:t>
      </w:r>
      <w:r>
        <w:rPr>
          <w:rFonts w:ascii="Nunito" w:hAnsi="Nunito" w:eastAsia="Nunito" w:cs="Nunito"/>
          <w:highlight w:val="white"/>
          <w:rtl w:val="0"/>
        </w:rPr>
        <w:t xml:space="preserve"> </w:t>
      </w:r>
      <w:r>
        <w:rPr>
          <w:rFonts w:ascii="Nunito" w:hAnsi="Nunito" w:eastAsia="Nunito" w:cs="Nunito"/>
          <w:sz w:val="26"/>
          <w:szCs w:val="26"/>
          <w:highlight w:val="white"/>
          <w:rtl w:val="0"/>
        </w:rPr>
        <w:t>A Programmable Logic Controller (PLC) is a specialized computing system used for control of industrial machines and processes.</w:t>
      </w:r>
    </w:p>
    <w:p>
      <w:pPr>
        <w:rPr>
          <w:rFonts w:ascii="Nunito" w:hAnsi="Nunito" w:eastAsia="Nunito" w:cs="Nunito"/>
          <w:shd w:val="clear" w:fill="F8F8F8"/>
        </w:rPr>
      </w:pPr>
    </w:p>
    <w:p>
      <w:pPr>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➤A PLC is a micro processor based solid state / computerized industrial computer that performs discrete or sequential logic in a factory environment.</w:t>
      </w:r>
    </w:p>
    <w:p>
      <w:pPr>
        <w:rPr>
          <w:rFonts w:ascii="Nunito" w:hAnsi="Nunito" w:eastAsia="Nunito" w:cs="Nunito"/>
          <w:sz w:val="26"/>
          <w:szCs w:val="26"/>
          <w:highlight w:val="white"/>
        </w:rPr>
      </w:pPr>
    </w:p>
    <w:p>
      <w:pPr>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➤It was originally developed to replace mechanical relays, timers, and counters.</w:t>
      </w:r>
    </w:p>
    <w:p>
      <w:pPr>
        <w:rPr>
          <w:rFonts w:ascii="Nunito" w:hAnsi="Nunito" w:eastAsia="Nunito" w:cs="Nunito"/>
          <w:sz w:val="26"/>
          <w:szCs w:val="26"/>
          <w:highlight w:val="white"/>
        </w:rPr>
      </w:pPr>
    </w:p>
    <w:p>
      <w:pPr>
        <w:rPr>
          <w:rFonts w:ascii="Nunito" w:hAnsi="Nunito" w:eastAsia="Nunito" w:cs="Nunito"/>
          <w:sz w:val="30"/>
          <w:szCs w:val="30"/>
          <w:highlight w:val="white"/>
        </w:rPr>
      </w:pPr>
      <w:r>
        <w:rPr>
          <w:rFonts w:ascii="Arial Unicode MS" w:hAnsi="Arial Unicode MS" w:eastAsia="Arial Unicode MS" w:cs="Arial Unicode MS"/>
          <w:sz w:val="26"/>
          <w:szCs w:val="26"/>
          <w:highlight w:val="white"/>
          <w:rtl w:val="0"/>
        </w:rPr>
        <w:t>➤PLCs are used successfully to execute complicated control operations in a plant.</w:t>
      </w:r>
    </w:p>
    <w:p>
      <w:pPr>
        <w:rPr>
          <w:rFonts w:ascii="Nunito" w:hAnsi="Nunito" w:eastAsia="Nunito" w:cs="Nunito"/>
          <w:sz w:val="26"/>
          <w:szCs w:val="26"/>
          <w:highlight w:val="white"/>
        </w:rPr>
      </w:pPr>
    </w:p>
    <w:p>
      <w:pPr>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➤A PLC is a computer designed to work in an industrial environment.</w:t>
      </w:r>
    </w:p>
    <w:p>
      <w:pPr>
        <w:rPr>
          <w:rFonts w:ascii="Nunito" w:hAnsi="Nunito" w:eastAsia="Nunito" w:cs="Nunito"/>
          <w:sz w:val="26"/>
          <w:szCs w:val="26"/>
          <w:highlight w:val="white"/>
        </w:rPr>
      </w:pPr>
    </w:p>
    <w:p>
      <w:pPr>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➤It uses a programmable memory to store the instructions and specific functions that include On/Off control, timing counting, sequencing, arithmetic and data handling.</w:t>
      </w:r>
    </w:p>
    <w:p>
      <w:pPr>
        <w:rPr>
          <w:rFonts w:ascii="Nunito" w:hAnsi="Nunito" w:eastAsia="Nunito" w:cs="Nunito"/>
          <w:sz w:val="26"/>
          <w:szCs w:val="26"/>
          <w:highlight w:val="white"/>
        </w:rPr>
      </w:pPr>
    </w:p>
    <w:p>
      <w:pPr>
        <w:rPr>
          <w:rFonts w:ascii="Nunito" w:hAnsi="Nunito" w:eastAsia="Nunito" w:cs="Nunito"/>
          <w:b/>
          <w:sz w:val="30"/>
          <w:szCs w:val="30"/>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rFonts w:ascii="Arial Unicode MS" w:hAnsi="Arial Unicode MS" w:eastAsia="Arial Unicode MS" w:cs="Arial Unicode MS"/>
          <w:sz w:val="26"/>
          <w:szCs w:val="26"/>
          <w:highlight w:val="white"/>
          <w:rtl w:val="0"/>
        </w:rPr>
        <w:t>➤PLCs are equipped with a special input/output interface</w:t>
      </w:r>
    </w:p>
    <w:p>
      <w:pPr>
        <w:jc w:val="center"/>
        <w:rPr>
          <w:rFonts w:ascii="Roboto" w:hAnsi="Roboto" w:eastAsia="Roboto" w:cs="Roboto"/>
          <w:b/>
          <w:sz w:val="32"/>
          <w:szCs w:val="32"/>
          <w:highlight w:val="white"/>
        </w:rPr>
      </w:pPr>
    </w:p>
    <w:tbl>
      <w:tblPr>
        <w:tblStyle w:val="17"/>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04570" cy="1004570"/>
                  <wp:effectExtent l="0" t="0" r="0" b="0"/>
                  <wp:docPr id="24" name="image1.jpg"/>
                  <wp:cNvGraphicFramePr/>
                  <a:graphic xmlns:a="http://schemas.openxmlformats.org/drawingml/2006/main">
                    <a:graphicData uri="http://schemas.openxmlformats.org/drawingml/2006/picture">
                      <pic:pic xmlns:pic="http://schemas.openxmlformats.org/drawingml/2006/picture">
                        <pic:nvPicPr>
                          <pic:cNvPr id="24" name="image1.jpg"/>
                          <pic:cNvPicPr preferRelativeResize="0"/>
                        </pic:nvPicPr>
                        <pic:blipFill>
                          <a:blip r:embed="rId7"/>
                          <a:srcRect/>
                          <a:stretch>
                            <a:fillRect/>
                          </a:stretch>
                        </pic:blipFill>
                        <pic:spPr>
                          <a:xfrm>
                            <a:off x="0" y="0"/>
                            <a:ext cx="1004888" cy="10048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28" o:spt="1" style="height:1.5pt;width:0pt;" fillcolor="#A0A0A0" filled="t" stroked="f" coordsize="21600,21600" o:hr="t" o:hrstd="t" o:hralign="center">
                  <v:path/>
                  <v:fill on="t" focussize="0,0"/>
                  <v:stroke on="f"/>
                  <v:imagedata o:title=""/>
                  <o:lock v:ext="edit"/>
                  <w10:wrap type="none"/>
                  <w10:anchorlock/>
                </v:rect>
              </w:pict>
            </w:r>
          </w:p>
        </w:tc>
      </w:tr>
    </w:tbl>
    <w:p>
      <w:pPr>
        <w:rPr>
          <w:rFonts w:ascii="Trebuchet MS" w:hAnsi="Trebuchet MS" w:eastAsia="Trebuchet MS" w:cs="Trebuchet MS"/>
          <w:b/>
          <w:sz w:val="32"/>
          <w:szCs w:val="32"/>
          <w:highlight w:val="white"/>
        </w:rPr>
      </w:pPr>
    </w:p>
    <w:p>
      <w:pPr>
        <w:jc w:val="center"/>
        <w:rPr>
          <w:rFonts w:ascii="Trebuchet MS" w:hAnsi="Trebuchet MS" w:eastAsia="Trebuchet MS" w:cs="Trebuchet MS"/>
          <w:b/>
          <w:color w:val="70BB2A"/>
          <w:sz w:val="36"/>
          <w:szCs w:val="36"/>
          <w:highlight w:val="white"/>
        </w:rPr>
      </w:pPr>
      <w:r>
        <w:rPr>
          <w:rFonts w:ascii="Trebuchet MS" w:hAnsi="Trebuchet MS" w:eastAsia="Trebuchet MS" w:cs="Trebuchet MS"/>
          <w:b/>
          <w:color w:val="70BB2A"/>
          <w:sz w:val="36"/>
          <w:szCs w:val="36"/>
          <w:highlight w:val="white"/>
          <w:rtl w:val="0"/>
        </w:rPr>
        <w:t>History of PLC</w:t>
      </w:r>
    </w:p>
    <w:p>
      <w:pPr>
        <w:jc w:val="left"/>
        <w:rPr>
          <w:rFonts w:ascii="Roboto" w:hAnsi="Roboto" w:eastAsia="Roboto" w:cs="Roboto"/>
          <w:b/>
          <w:sz w:val="24"/>
          <w:szCs w:val="24"/>
          <w:highlight w:val="white"/>
        </w:rPr>
      </w:pPr>
    </w:p>
    <w:p>
      <w:pPr>
        <w:jc w:val="left"/>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➤The PLC was invented in response to the needs of the American automotive manufacturing industry. Programmable logic controllers were initially adopted by the automotive industry where software revision replaced the re-wiring of hard-wired control panels when production models changed.</w:t>
      </w:r>
    </w:p>
    <w:p>
      <w:pPr>
        <w:jc w:val="left"/>
        <w:rPr>
          <w:rFonts w:ascii="Nunito" w:hAnsi="Nunito" w:eastAsia="Nunito" w:cs="Nunito"/>
          <w:sz w:val="26"/>
          <w:szCs w:val="26"/>
          <w:highlight w:val="white"/>
        </w:rPr>
      </w:pPr>
    </w:p>
    <w:p>
      <w:pPr>
        <w:jc w:val="left"/>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➤In 1968 GM Hydramatic (the automatic transmission division of General Motors) issued a request for proposal for an electronic replacement for hard-wired relay systems. The winning proposal came from Bedford Associates of Bedford, Massachusetts.</w:t>
      </w:r>
    </w:p>
    <w:p>
      <w:pPr>
        <w:jc w:val="left"/>
        <w:rPr>
          <w:rFonts w:ascii="Nunito" w:hAnsi="Nunito" w:eastAsia="Nunito" w:cs="Nunito"/>
          <w:sz w:val="26"/>
          <w:szCs w:val="26"/>
          <w:highlight w:val="white"/>
        </w:rPr>
      </w:pPr>
    </w:p>
    <w:p>
      <w:pPr>
        <w:jc w:val="left"/>
        <w:rPr>
          <w:rFonts w:ascii="Nunito" w:hAnsi="Nunito" w:eastAsia="Nunito" w:cs="Nunito"/>
          <w:sz w:val="26"/>
          <w:szCs w:val="26"/>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rFonts w:ascii="Arial Unicode MS" w:hAnsi="Arial Unicode MS" w:eastAsia="Arial Unicode MS" w:cs="Arial Unicode MS"/>
          <w:sz w:val="26"/>
          <w:szCs w:val="26"/>
          <w:highlight w:val="white"/>
          <w:rtl w:val="0"/>
        </w:rPr>
        <w:t>➤The first PLC, designated the 084 because it was Bedford Associates' eighty-fourth project, was the result. Bedford Associates started a new company dedicated to developing, manufacturing, selling, and servicing this new product: Modicon, which stood for Modular Digital Controller. One of the people who worked on that project was Dick Morley, who is considered to be the "father" of the PL</w:t>
      </w:r>
    </w:p>
    <w:p>
      <w:pPr>
        <w:jc w:val="left"/>
        <w:rPr>
          <w:rFonts w:ascii="Roboto" w:hAnsi="Roboto" w:eastAsia="Roboto" w:cs="Roboto"/>
          <w:b/>
          <w:sz w:val="32"/>
          <w:szCs w:val="32"/>
          <w:highlight w:val="white"/>
        </w:rPr>
      </w:pPr>
    </w:p>
    <w:tbl>
      <w:tblPr>
        <w:tblStyle w:val="18"/>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305" w:hRule="atLeast"/>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962025" cy="962025"/>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18" name="image1.jpg"/>
                          <pic:cNvPicPr preferRelativeResize="0"/>
                        </pic:nvPicPr>
                        <pic:blipFill>
                          <a:blip r:embed="rId7"/>
                          <a:srcRect/>
                          <a:stretch>
                            <a:fillRect/>
                          </a:stretch>
                        </pic:blipFill>
                        <pic:spPr>
                          <a:xfrm>
                            <a:off x="0" y="0"/>
                            <a:ext cx="962551" cy="962551"/>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29"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sz w:val="32"/>
          <w:szCs w:val="32"/>
          <w:highlight w:val="white"/>
        </w:rPr>
      </w:pPr>
    </w:p>
    <w:p>
      <w:pPr>
        <w:jc w:val="center"/>
        <w:rPr>
          <w:rFonts w:ascii="Trebuchet MS" w:hAnsi="Trebuchet MS" w:eastAsia="Trebuchet MS" w:cs="Trebuchet MS"/>
          <w:b/>
          <w:color w:val="70BB2A"/>
          <w:sz w:val="36"/>
          <w:szCs w:val="36"/>
          <w:highlight w:val="white"/>
        </w:rPr>
      </w:pPr>
      <w:r>
        <w:rPr>
          <w:rFonts w:ascii="Trebuchet MS" w:hAnsi="Trebuchet MS" w:eastAsia="Trebuchet MS" w:cs="Trebuchet MS"/>
          <w:b/>
          <w:color w:val="70BB2A"/>
          <w:sz w:val="36"/>
          <w:szCs w:val="36"/>
          <w:highlight w:val="white"/>
          <w:rtl w:val="0"/>
        </w:rPr>
        <w:t>Global Player</w:t>
      </w:r>
    </w:p>
    <w:p>
      <w:pPr>
        <w:spacing w:line="240" w:lineRule="auto"/>
        <w:jc w:val="center"/>
        <w:rPr>
          <w:rFonts w:ascii="Comfortaa" w:hAnsi="Comfortaa" w:eastAsia="Comfortaa" w:cs="Comfortaa"/>
          <w:color w:val="A64D79"/>
          <w:sz w:val="24"/>
          <w:szCs w:val="24"/>
          <w:shd w:val="clear" w:fill="F8F8F8"/>
        </w:rPr>
      </w:pPr>
    </w:p>
    <w:tbl>
      <w:tblPr>
        <w:tblStyle w:val="19"/>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485"/>
        <w:gridCol w:w="4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highlight w:val="white"/>
              </w:rPr>
            </w:pPr>
            <w:r>
              <w:fldChar w:fldCharType="begin"/>
            </w:r>
            <w:r>
              <w:instrText xml:space="preserve"> HYPERLINK "https://www.siemens.com/global/en.html"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247900" cy="709295"/>
                  <wp:effectExtent l="0" t="0" r="0" b="0"/>
                  <wp:docPr id="22" name="image12.jpg"/>
                  <wp:cNvGraphicFramePr/>
                  <a:graphic xmlns:a="http://schemas.openxmlformats.org/drawingml/2006/main">
                    <a:graphicData uri="http://schemas.openxmlformats.org/drawingml/2006/picture">
                      <pic:pic xmlns:pic="http://schemas.openxmlformats.org/drawingml/2006/picture">
                        <pic:nvPicPr>
                          <pic:cNvPr id="22" name="image12.jpg"/>
                          <pic:cNvPicPr preferRelativeResize="0"/>
                        </pic:nvPicPr>
                        <pic:blipFill>
                          <a:blip r:embed="rId12"/>
                          <a:srcRect t="19802" b="19802"/>
                          <a:stretch>
                            <a:fillRect/>
                          </a:stretch>
                        </pic:blipFill>
                        <pic:spPr>
                          <a:xfrm>
                            <a:off x="0" y="0"/>
                            <a:ext cx="2247915" cy="709868"/>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1. Siemens </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"https://www.rockwellautomation.com/en-in/products/hardware/allen-bradley.html"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235835" cy="67119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referRelativeResize="0"/>
                        </pic:nvPicPr>
                        <pic:blipFill>
                          <a:blip r:embed="rId13"/>
                          <a:srcRect/>
                          <a:stretch>
                            <a:fillRect/>
                          </a:stretch>
                        </pic:blipFill>
                        <pic:spPr>
                          <a:xfrm>
                            <a:off x="0" y="0"/>
                            <a:ext cx="2236028" cy="671768"/>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2. Allen Bradley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"https://www.mitsubishielectric.com/en/index.html"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252345" cy="949325"/>
                  <wp:effectExtent l="0" t="0" r="0" b="0"/>
                  <wp:docPr id="35" name="image17.png"/>
                  <wp:cNvGraphicFramePr/>
                  <a:graphic xmlns:a="http://schemas.openxmlformats.org/drawingml/2006/main">
                    <a:graphicData uri="http://schemas.openxmlformats.org/drawingml/2006/picture">
                      <pic:pic xmlns:pic="http://schemas.openxmlformats.org/drawingml/2006/picture">
                        <pic:nvPicPr>
                          <pic:cNvPr id="35" name="image17.png"/>
                          <pic:cNvPicPr preferRelativeResize="0"/>
                        </pic:nvPicPr>
                        <pic:blipFill>
                          <a:blip r:embed="rId14"/>
                          <a:srcRect/>
                          <a:stretch>
                            <a:fillRect/>
                          </a:stretch>
                        </pic:blipFill>
                        <pic:spPr>
                          <a:xfrm>
                            <a:off x="0" y="0"/>
                            <a:ext cx="2252663" cy="949729"/>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3. Mitsubishi </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"https://www.ge.com/"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842645" cy="84264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28" name="image25.png"/>
                          <pic:cNvPicPr preferRelativeResize="0"/>
                        </pic:nvPicPr>
                        <pic:blipFill>
                          <a:blip r:embed="rId15"/>
                          <a:srcRect/>
                          <a:stretch>
                            <a:fillRect/>
                          </a:stretch>
                        </pic:blipFill>
                        <pic:spPr>
                          <a:xfrm>
                            <a:off x="0" y="0"/>
                            <a:ext cx="842963" cy="842963"/>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4. GE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"https://global.abb/group/en"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1728470" cy="648970"/>
                  <wp:effectExtent l="0" t="0" r="0" b="0"/>
                  <wp:docPr id="39" name="image23.png"/>
                  <wp:cNvGraphicFramePr/>
                  <a:graphic xmlns:a="http://schemas.openxmlformats.org/drawingml/2006/main">
                    <a:graphicData uri="http://schemas.openxmlformats.org/drawingml/2006/picture">
                      <pic:pic xmlns:pic="http://schemas.openxmlformats.org/drawingml/2006/picture">
                        <pic:nvPicPr>
                          <pic:cNvPr id="39" name="image23.png"/>
                          <pic:cNvPicPr preferRelativeResize="0"/>
                        </pic:nvPicPr>
                        <pic:blipFill>
                          <a:blip r:embed="rId16"/>
                          <a:srcRect t="12678" b="12612"/>
                          <a:stretch>
                            <a:fillRect/>
                          </a:stretch>
                        </pic:blipFill>
                        <pic:spPr>
                          <a:xfrm>
                            <a:off x="0" y="0"/>
                            <a:ext cx="1728788" cy="649544"/>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5. ABB </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"https://www.deltaww.com/en-US/index"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133600" cy="88582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16" name="image3.png"/>
                          <pic:cNvPicPr preferRelativeResize="0"/>
                        </pic:nvPicPr>
                        <pic:blipFill>
                          <a:blip r:embed="rId17"/>
                          <a:srcRect t="17818" b="19097"/>
                          <a:stretch>
                            <a:fillRect/>
                          </a:stretch>
                        </pic:blipFill>
                        <pic:spPr>
                          <a:xfrm>
                            <a:off x="0" y="0"/>
                            <a:ext cx="2133600" cy="886080"/>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6. Delta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"https://www.yokogawa.com/in/"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328545" cy="681355"/>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9" name="image6.jpg"/>
                          <pic:cNvPicPr preferRelativeResize="0"/>
                        </pic:nvPicPr>
                        <pic:blipFill>
                          <a:blip r:embed="rId18"/>
                          <a:srcRect t="22170" b="21458"/>
                          <a:stretch>
                            <a:fillRect/>
                          </a:stretch>
                        </pic:blipFill>
                        <pic:spPr>
                          <a:xfrm>
                            <a:off x="0" y="0"/>
                            <a:ext cx="2328863" cy="681618"/>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7. Yokogawa</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fldChar w:fldCharType="begin"/>
            </w:r>
            <w:r>
              <w:instrText xml:space="preserve"> HYPERLINK "https://www.ia.omron.com/" \h </w:instrText>
            </w:r>
            <w:r>
              <w:fldChar w:fldCharType="separate"/>
            </w:r>
            <w:r>
              <w:rPr>
                <w:rFonts w:ascii="Comfortaa" w:hAnsi="Comfortaa" w:eastAsia="Comfortaa" w:cs="Comfortaa"/>
                <w:color w:val="A64D79"/>
                <w:sz w:val="24"/>
                <w:szCs w:val="24"/>
                <w:u w:val="single"/>
                <w:shd w:val="clear" w:fill="F8F8F8"/>
              </w:rPr>
              <w:drawing>
                <wp:inline distT="114300" distB="114300" distL="114300" distR="114300">
                  <wp:extent cx="2290445" cy="637540"/>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32" name="image26.jpg"/>
                          <pic:cNvPicPr preferRelativeResize="0"/>
                        </pic:nvPicPr>
                        <pic:blipFill>
                          <a:blip r:embed="rId19"/>
                          <a:srcRect t="23841" b="23178"/>
                          <a:stretch>
                            <a:fillRect/>
                          </a:stretch>
                        </pic:blipFill>
                        <pic:spPr>
                          <a:xfrm>
                            <a:off x="0" y="0"/>
                            <a:ext cx="2290763" cy="637721"/>
                          </a:xfrm>
                          <a:prstGeom prst="rect">
                            <a:avLst/>
                          </a:prstGeom>
                        </pic:spPr>
                      </pic:pic>
                    </a:graphicData>
                  </a:graphic>
                </wp:inline>
              </w:drawing>
            </w:r>
            <w:r>
              <w:rPr>
                <w:rFonts w:ascii="Comfortaa" w:hAnsi="Comfortaa" w:eastAsia="Comfortaa" w:cs="Comfortaa"/>
                <w:color w:val="A64D79"/>
                <w:sz w:val="24"/>
                <w:szCs w:val="24"/>
                <w:u w:val="single"/>
                <w:shd w:val="clear" w:fill="F8F8F8"/>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8. Omran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 xml:space="preserve">9. National Instrument </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highlight w:val="white"/>
              </w:rPr>
            </w:pPr>
            <w:r>
              <w:fldChar w:fldCharType="begin"/>
            </w:r>
            <w:r>
              <w:instrText xml:space="preserve"> HYPERLINK "https://www.se.com/in/en/" \h </w:instrText>
            </w:r>
            <w:r>
              <w:fldChar w:fldCharType="separate"/>
            </w:r>
            <w:r>
              <w:rPr>
                <w:rFonts w:ascii="Comfortaa" w:hAnsi="Comfortaa" w:eastAsia="Comfortaa" w:cs="Comfortaa"/>
                <w:color w:val="A64D79"/>
                <w:sz w:val="24"/>
                <w:szCs w:val="24"/>
                <w:highlight w:val="white"/>
                <w:u w:val="single"/>
              </w:rPr>
              <w:drawing>
                <wp:inline distT="114300" distB="114300" distL="114300" distR="114300">
                  <wp:extent cx="2623820" cy="758825"/>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12" name="image2.png"/>
                          <pic:cNvPicPr preferRelativeResize="0"/>
                        </pic:nvPicPr>
                        <pic:blipFill>
                          <a:blip r:embed="rId20"/>
                          <a:srcRect/>
                          <a:stretch>
                            <a:fillRect/>
                          </a:stretch>
                        </pic:blipFill>
                        <pic:spPr>
                          <a:xfrm>
                            <a:off x="0" y="0"/>
                            <a:ext cx="2624138" cy="758897"/>
                          </a:xfrm>
                          <a:prstGeom prst="rect">
                            <a:avLst/>
                          </a:prstGeom>
                        </pic:spPr>
                      </pic:pic>
                    </a:graphicData>
                  </a:graphic>
                </wp:inline>
              </w:drawing>
            </w:r>
            <w:r>
              <w:rPr>
                <w:rFonts w:ascii="Comfortaa" w:hAnsi="Comfortaa" w:eastAsia="Comfortaa" w:cs="Comfortaa"/>
                <w:color w:val="A64D79"/>
                <w:sz w:val="24"/>
                <w:szCs w:val="24"/>
                <w:highlight w:val="white"/>
                <w:u w:val="single"/>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10. Schneider Electric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highlight w:val="white"/>
              </w:rPr>
            </w:pPr>
            <w:r>
              <w:fldChar w:fldCharType="begin"/>
            </w:r>
            <w:r>
              <w:instrText xml:space="preserve"> HYPERLINK "https://www.honeywell.com/us/en" \h </w:instrText>
            </w:r>
            <w:r>
              <w:fldChar w:fldCharType="separate"/>
            </w:r>
            <w:r>
              <w:rPr>
                <w:rFonts w:ascii="Comfortaa" w:hAnsi="Comfortaa" w:eastAsia="Comfortaa" w:cs="Comfortaa"/>
                <w:color w:val="A64D79"/>
                <w:sz w:val="24"/>
                <w:szCs w:val="24"/>
                <w:highlight w:val="white"/>
                <w:u w:val="single"/>
              </w:rPr>
              <w:drawing>
                <wp:inline distT="114300" distB="114300" distL="114300" distR="114300">
                  <wp:extent cx="2019300" cy="6953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5" name="image4.png"/>
                          <pic:cNvPicPr preferRelativeResize="0"/>
                        </pic:nvPicPr>
                        <pic:blipFill>
                          <a:blip r:embed="rId21"/>
                          <a:srcRect t="19327" b="19327"/>
                          <a:stretch>
                            <a:fillRect/>
                          </a:stretch>
                        </pic:blipFill>
                        <pic:spPr>
                          <a:xfrm>
                            <a:off x="0" y="0"/>
                            <a:ext cx="2019300" cy="695325"/>
                          </a:xfrm>
                          <a:prstGeom prst="rect">
                            <a:avLst/>
                          </a:prstGeom>
                        </pic:spPr>
                      </pic:pic>
                    </a:graphicData>
                  </a:graphic>
                </wp:inline>
              </w:drawing>
            </w:r>
            <w:r>
              <w:rPr>
                <w:rFonts w:ascii="Comfortaa" w:hAnsi="Comfortaa" w:eastAsia="Comfortaa" w:cs="Comfortaa"/>
                <w:color w:val="A64D79"/>
                <w:sz w:val="24"/>
                <w:szCs w:val="24"/>
                <w:highlight w:val="white"/>
                <w:u w:val="single"/>
              </w:rPr>
              <w:fldChar w:fldCharType="end"/>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r>
              <w:rPr>
                <w:rFonts w:ascii="Comfortaa" w:hAnsi="Comfortaa" w:eastAsia="Comfortaa" w:cs="Comfortaa"/>
                <w:color w:val="A64D79"/>
                <w:sz w:val="24"/>
                <w:szCs w:val="24"/>
                <w:highlight w:val="white"/>
                <w:rtl w:val="0"/>
              </w:rPr>
              <w:t>11. Honeywell</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Comfortaa" w:hAnsi="Comfortaa" w:eastAsia="Comfortaa" w:cs="Comfortaa"/>
                <w:color w:val="A64D79"/>
                <w:sz w:val="24"/>
                <w:szCs w:val="24"/>
                <w:shd w:val="clear" w:fill="F8F8F8"/>
              </w:rPr>
            </w:pPr>
          </w:p>
        </w:tc>
      </w:tr>
    </w:tbl>
    <w:p>
      <w:pPr>
        <w:jc w:val="left"/>
        <w:rPr>
          <w:rFonts w:ascii="Roboto" w:hAnsi="Roboto" w:eastAsia="Roboto" w:cs="Roboto"/>
          <w:b/>
          <w:sz w:val="32"/>
          <w:szCs w:val="32"/>
          <w:shd w:val="clear" w:fill="EFEFEF"/>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20"/>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33" name="image1.jpg"/>
                  <wp:cNvGraphicFramePr/>
                  <a:graphic xmlns:a="http://schemas.openxmlformats.org/drawingml/2006/main">
                    <a:graphicData uri="http://schemas.openxmlformats.org/drawingml/2006/picture">
                      <pic:pic xmlns:pic="http://schemas.openxmlformats.org/drawingml/2006/picture">
                        <pic:nvPicPr>
                          <pic:cNvPr id="33"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0"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sz w:val="32"/>
          <w:szCs w:val="32"/>
          <w:highlight w:val="white"/>
        </w:rPr>
      </w:pPr>
    </w:p>
    <w:p>
      <w:pPr>
        <w:jc w:val="center"/>
        <w:rPr>
          <w:rFonts w:ascii="Roboto" w:hAnsi="Roboto" w:eastAsia="Roboto" w:cs="Roboto"/>
          <w:b/>
          <w:sz w:val="32"/>
          <w:szCs w:val="32"/>
          <w:highlight w:val="white"/>
        </w:rPr>
      </w:pPr>
    </w:p>
    <w:p>
      <w:pPr>
        <w:jc w:val="cente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COMPONENTS OF PLC</w:t>
      </w:r>
    </w:p>
    <w:p>
      <w:pPr>
        <w:jc w:val="center"/>
        <w:rPr>
          <w:rFonts w:ascii="Roboto" w:hAnsi="Roboto" w:eastAsia="Roboto" w:cs="Roboto"/>
          <w:b/>
          <w:sz w:val="32"/>
          <w:szCs w:val="32"/>
          <w:highlight w:val="white"/>
        </w:rPr>
      </w:pPr>
    </w:p>
    <w:p>
      <w:pPr>
        <w:jc w:val="center"/>
        <w:rPr>
          <w:rFonts w:ascii="Roboto" w:hAnsi="Roboto" w:eastAsia="Roboto" w:cs="Roboto"/>
          <w:b/>
          <w:sz w:val="32"/>
          <w:szCs w:val="32"/>
          <w:highlight w:val="white"/>
        </w:rPr>
      </w:pPr>
    </w:p>
    <w:tbl>
      <w:tblPr>
        <w:tblStyle w:val="21"/>
        <w:tblW w:w="90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513"/>
        <w:gridCol w:w="45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EFEFEF" w:sz="8" w:space="0"/>
            </w:tcBorders>
            <w:shd w:val="clear" w:color="auto" w:fill="auto"/>
            <w:tcMar>
              <w:top w:w="100" w:type="dxa"/>
              <w:left w:w="100" w:type="dxa"/>
              <w:bottom w:w="100" w:type="dxa"/>
              <w:right w:w="100" w:type="dxa"/>
            </w:tcMar>
            <w:vAlign w:val="top"/>
          </w:tcPr>
          <w:p>
            <w:pPr>
              <w:rPr>
                <w:rFonts w:ascii="Roboto" w:hAnsi="Roboto" w:eastAsia="Roboto" w:cs="Roboto"/>
                <w:sz w:val="28"/>
                <w:szCs w:val="28"/>
                <w:highlight w:val="white"/>
              </w:rPr>
            </w:pPr>
          </w:p>
          <w:p>
            <w:pPr>
              <w:numPr>
                <w:ilvl w:val="0"/>
                <w:numId w:val="7"/>
              </w:numPr>
              <w:ind w:left="720" w:hanging="360"/>
              <w:rPr>
                <w:rFonts w:ascii="Roboto" w:hAnsi="Roboto" w:eastAsia="Roboto" w:cs="Roboto"/>
                <w:sz w:val="28"/>
                <w:szCs w:val="28"/>
                <w:highlight w:val="white"/>
              </w:rPr>
            </w:pPr>
            <w:r>
              <w:rPr>
                <w:rFonts w:ascii="Roboto" w:hAnsi="Roboto" w:eastAsia="Roboto" w:cs="Roboto"/>
                <w:sz w:val="28"/>
                <w:szCs w:val="28"/>
                <w:highlight w:val="white"/>
                <w:rtl w:val="0"/>
              </w:rPr>
              <w:t>Processor</w:t>
            </w:r>
          </w:p>
          <w:p>
            <w:pPr>
              <w:ind w:left="720" w:firstLine="0"/>
              <w:rPr>
                <w:rFonts w:ascii="Roboto" w:hAnsi="Roboto" w:eastAsia="Roboto" w:cs="Roboto"/>
                <w:sz w:val="28"/>
                <w:szCs w:val="28"/>
                <w:highlight w:val="white"/>
              </w:rPr>
            </w:pPr>
          </w:p>
          <w:p>
            <w:pPr>
              <w:numPr>
                <w:ilvl w:val="0"/>
                <w:numId w:val="7"/>
              </w:numPr>
              <w:ind w:left="720" w:hanging="360"/>
              <w:rPr>
                <w:rFonts w:ascii="Roboto" w:hAnsi="Roboto" w:eastAsia="Roboto" w:cs="Roboto"/>
                <w:sz w:val="28"/>
                <w:szCs w:val="28"/>
                <w:highlight w:val="white"/>
              </w:rPr>
            </w:pPr>
            <w:r>
              <w:rPr>
                <w:rFonts w:ascii="Roboto" w:hAnsi="Roboto" w:eastAsia="Roboto" w:cs="Roboto"/>
                <w:sz w:val="28"/>
                <w:szCs w:val="28"/>
                <w:highlight w:val="white"/>
                <w:rtl w:val="0"/>
              </w:rPr>
              <w:t>Memory Unit</w:t>
            </w:r>
          </w:p>
          <w:p>
            <w:pPr>
              <w:ind w:left="720" w:firstLine="0"/>
              <w:rPr>
                <w:rFonts w:ascii="Roboto" w:hAnsi="Roboto" w:eastAsia="Roboto" w:cs="Roboto"/>
                <w:sz w:val="28"/>
                <w:szCs w:val="28"/>
                <w:highlight w:val="white"/>
              </w:rPr>
            </w:pPr>
          </w:p>
          <w:p>
            <w:pPr>
              <w:numPr>
                <w:ilvl w:val="0"/>
                <w:numId w:val="7"/>
              </w:numPr>
              <w:ind w:left="720" w:hanging="360"/>
              <w:rPr>
                <w:rFonts w:ascii="Roboto" w:hAnsi="Roboto" w:eastAsia="Roboto" w:cs="Roboto"/>
                <w:sz w:val="28"/>
                <w:szCs w:val="28"/>
                <w:highlight w:val="white"/>
              </w:rPr>
            </w:pPr>
            <w:r>
              <w:rPr>
                <w:rFonts w:ascii="Roboto" w:hAnsi="Roboto" w:eastAsia="Roboto" w:cs="Roboto"/>
                <w:sz w:val="28"/>
                <w:szCs w:val="28"/>
                <w:highlight w:val="white"/>
                <w:rtl w:val="0"/>
              </w:rPr>
              <w:t>Power Supply</w:t>
            </w:r>
          </w:p>
          <w:p>
            <w:pPr>
              <w:ind w:left="720" w:firstLine="0"/>
              <w:rPr>
                <w:rFonts w:ascii="Roboto" w:hAnsi="Roboto" w:eastAsia="Roboto" w:cs="Roboto"/>
                <w:sz w:val="28"/>
                <w:szCs w:val="28"/>
                <w:highlight w:val="white"/>
              </w:rPr>
            </w:pPr>
          </w:p>
          <w:p>
            <w:pPr>
              <w:numPr>
                <w:ilvl w:val="0"/>
                <w:numId w:val="7"/>
              </w:numPr>
              <w:ind w:left="720" w:hanging="360"/>
              <w:rPr>
                <w:rFonts w:ascii="Roboto" w:hAnsi="Roboto" w:eastAsia="Roboto" w:cs="Roboto"/>
                <w:sz w:val="28"/>
                <w:szCs w:val="28"/>
                <w:highlight w:val="white"/>
              </w:rPr>
            </w:pPr>
            <w:r>
              <w:rPr>
                <w:rFonts w:ascii="Roboto" w:hAnsi="Roboto" w:eastAsia="Roboto" w:cs="Roboto"/>
                <w:sz w:val="28"/>
                <w:szCs w:val="28"/>
                <w:highlight w:val="white"/>
                <w:rtl w:val="0"/>
              </w:rPr>
              <w:t>I/O Modules</w:t>
            </w:r>
          </w:p>
        </w:tc>
        <w:tc>
          <w:tcPr>
            <w:tcBorders>
              <w:top w:val="single" w:color="EFEFEF" w:sz="8" w:space="0"/>
              <w:left w:val="single" w:color="EFEFEF" w:sz="8" w:space="0"/>
              <w:bottom w:val="single" w:color="EFEFEF" w:sz="8" w:space="0"/>
              <w:right w:val="single" w:color="EFEFE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b/>
                <w:sz w:val="32"/>
                <w:szCs w:val="32"/>
                <w:highlight w:val="white"/>
              </w:rPr>
            </w:pPr>
            <w:r>
              <w:rPr>
                <w:rFonts w:ascii="Roboto" w:hAnsi="Roboto" w:eastAsia="Roboto" w:cs="Roboto"/>
                <w:b/>
                <w:sz w:val="32"/>
                <w:szCs w:val="32"/>
                <w:highlight w:val="white"/>
              </w:rPr>
              <w:drawing>
                <wp:inline distT="114300" distB="114300" distL="114300" distR="114300">
                  <wp:extent cx="2724150" cy="22987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3" name="image15.jpg"/>
                          <pic:cNvPicPr preferRelativeResize="0"/>
                        </pic:nvPicPr>
                        <pic:blipFill>
                          <a:blip r:embed="rId22"/>
                          <a:srcRect/>
                          <a:stretch>
                            <a:fillRect/>
                          </a:stretch>
                        </pic:blipFill>
                        <pic:spPr>
                          <a:xfrm>
                            <a:off x="0" y="0"/>
                            <a:ext cx="2724150" cy="2298700"/>
                          </a:xfrm>
                          <a:prstGeom prst="rect">
                            <a:avLst/>
                          </a:prstGeom>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b/>
                <w:sz w:val="32"/>
                <w:szCs w:val="32"/>
                <w:highlight w:val="white"/>
              </w:rPr>
            </w:pPr>
          </w:p>
        </w:tc>
      </w:tr>
    </w:tbl>
    <w:p>
      <w:pPr>
        <w:ind w:left="0" w:firstLine="0"/>
        <w:rPr>
          <w:rFonts w:ascii="Roboto" w:hAnsi="Roboto" w:eastAsia="Roboto" w:cs="Roboto"/>
          <w:sz w:val="28"/>
          <w:szCs w:val="28"/>
          <w:highlight w:val="white"/>
        </w:rPr>
      </w:pPr>
    </w:p>
    <w:p>
      <w:pPr>
        <w:ind w:left="0" w:firstLine="0"/>
        <w:rPr>
          <w:rFonts w:ascii="Roboto" w:hAnsi="Roboto" w:eastAsia="Roboto" w:cs="Roboto"/>
          <w:sz w:val="28"/>
          <w:szCs w:val="28"/>
          <w:highlight w:val="white"/>
        </w:rPr>
      </w:pPr>
      <w:r>
        <w:br w:type="page"/>
      </w:r>
    </w:p>
    <w:p>
      <w:pPr>
        <w:jc w:val="center"/>
        <w:rPr>
          <w:rFonts w:ascii="Roboto" w:hAnsi="Roboto" w:eastAsia="Roboto" w:cs="Roboto"/>
          <w:b/>
          <w:sz w:val="32"/>
          <w:szCs w:val="32"/>
          <w:highlight w:val="white"/>
        </w:rPr>
      </w:pPr>
    </w:p>
    <w:tbl>
      <w:tblPr>
        <w:tblStyle w:val="22"/>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1" o:spt="1" style="height:1.5pt;width:0pt;" fillcolor="#A0A0A0" filled="t" stroked="f" coordsize="21600,21600" o:hr="t" o:hrstd="t" o:hralign="center">
                  <v:path/>
                  <v:fill on="t" focussize="0,0"/>
                  <v:stroke on="f"/>
                  <v:imagedata o:title=""/>
                  <o:lock v:ext="edit"/>
                  <w10:wrap type="none"/>
                  <w10:anchorlock/>
                </v:rect>
              </w:pict>
            </w:r>
          </w:p>
        </w:tc>
      </w:tr>
    </w:tbl>
    <w:p>
      <w:pPr>
        <w:ind w:left="0" w:firstLine="0"/>
        <w:rPr>
          <w:rFonts w:ascii="Roboto" w:hAnsi="Roboto" w:eastAsia="Roboto" w:cs="Roboto"/>
          <w:b/>
          <w:sz w:val="32"/>
          <w:szCs w:val="32"/>
          <w:highlight w:val="white"/>
        </w:rPr>
      </w:pPr>
    </w:p>
    <w:p>
      <w:pPr>
        <w:ind w:left="0" w:firstLine="0"/>
        <w:jc w:val="cente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PLC System</w:t>
      </w:r>
    </w:p>
    <w:p>
      <w:pPr>
        <w:ind w:left="0" w:firstLine="0"/>
        <w:jc w:val="center"/>
        <w:rPr>
          <w:rFonts w:ascii="Roboto" w:hAnsi="Roboto" w:eastAsia="Roboto" w:cs="Roboto"/>
          <w:b/>
          <w:color w:val="70BB2A"/>
          <w:sz w:val="32"/>
          <w:szCs w:val="32"/>
          <w:highlight w:val="white"/>
        </w:rPr>
      </w:pPr>
    </w:p>
    <w:p>
      <w:pPr>
        <w:ind w:left="0" w:firstLine="0"/>
        <w:jc w:val="center"/>
        <w:rPr>
          <w:rFonts w:ascii="Roboto" w:hAnsi="Roboto" w:eastAsia="Roboto" w:cs="Roboto"/>
          <w:b/>
          <w:sz w:val="32"/>
          <w:szCs w:val="32"/>
          <w:highlight w:val="white"/>
        </w:rPr>
      </w:pPr>
    </w:p>
    <w:tbl>
      <w:tblPr>
        <w:tblStyle w:val="23"/>
        <w:tblW w:w="902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EFEFEF" w:sz="18" w:space="0"/>
              <w:left w:val="single" w:color="EFEFEF" w:sz="18" w:space="0"/>
              <w:bottom w:val="single" w:color="EFEFEF" w:sz="18" w:space="0"/>
              <w:right w:val="single" w:color="EFEFEF" w:sz="18" w:space="0"/>
            </w:tcBorders>
            <w:shd w:val="clear" w:color="auto" w:fill="FFFFFF"/>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b/>
                <w:sz w:val="32"/>
                <w:szCs w:val="32"/>
                <w:highlight w:val="white"/>
              </w:rPr>
            </w:pPr>
            <w:r>
              <w:rPr>
                <w:rFonts w:ascii="Roboto" w:hAnsi="Roboto" w:eastAsia="Roboto" w:cs="Roboto"/>
                <w:b/>
                <w:sz w:val="32"/>
                <w:szCs w:val="32"/>
                <w:highlight w:val="white"/>
              </w:rPr>
              <w:drawing>
                <wp:inline distT="114300" distB="114300" distL="114300" distR="114300">
                  <wp:extent cx="5591175" cy="2146300"/>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30" name="image10.png"/>
                          <pic:cNvPicPr preferRelativeResize="0"/>
                        </pic:nvPicPr>
                        <pic:blipFill>
                          <a:blip r:embed="rId23"/>
                          <a:srcRect/>
                          <a:stretch>
                            <a:fillRect/>
                          </a:stretch>
                        </pic:blipFill>
                        <pic:spPr>
                          <a:xfrm>
                            <a:off x="0" y="0"/>
                            <a:ext cx="5591175" cy="2146300"/>
                          </a:xfrm>
                          <a:prstGeom prst="rect">
                            <a:avLst/>
                          </a:prstGeom>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b/>
                <w:sz w:val="32"/>
                <w:szCs w:val="32"/>
                <w:highlight w:val="white"/>
              </w:rPr>
            </w:pPr>
          </w:p>
        </w:tc>
      </w:tr>
    </w:tbl>
    <w:p>
      <w:pPr>
        <w:ind w:left="0" w:firstLine="0"/>
        <w:jc w:val="center"/>
        <w:rPr>
          <w:rFonts w:ascii="Roboto" w:hAnsi="Roboto" w:eastAsia="Roboto" w:cs="Roboto"/>
          <w:b/>
          <w:sz w:val="32"/>
          <w:szCs w:val="32"/>
          <w:highlight w:val="white"/>
        </w:rPr>
      </w:pPr>
    </w:p>
    <w:p>
      <w:pPr>
        <w:ind w:left="0" w:firstLine="0"/>
        <w:rPr>
          <w:rFonts w:ascii="Merriweather" w:hAnsi="Merriweather" w:eastAsia="Merriweather" w:cs="Merriweather"/>
          <w:b/>
          <w:sz w:val="26"/>
          <w:szCs w:val="26"/>
          <w:highlight w:val="white"/>
        </w:rPr>
      </w:pPr>
    </w:p>
    <w:p>
      <w:pPr>
        <w:ind w:left="0" w:firstLine="0"/>
        <w:rPr>
          <w:rFonts w:ascii="Merriweather" w:hAnsi="Merriweather" w:eastAsia="Merriweather" w:cs="Merriweather"/>
          <w:b/>
          <w:sz w:val="26"/>
          <w:szCs w:val="26"/>
          <w:highlight w:val="white"/>
        </w:rPr>
      </w:pPr>
      <w:r>
        <w:rPr>
          <w:rFonts w:ascii="Merriweather" w:hAnsi="Merriweather" w:eastAsia="Merriweather" w:cs="Merriweather"/>
          <w:b/>
          <w:sz w:val="26"/>
          <w:szCs w:val="26"/>
          <w:highlight w:val="white"/>
          <w:rtl w:val="0"/>
        </w:rPr>
        <w:t>Programmable logic controllers are a flexible and robust control solution, adaptable to almost any application.</w:t>
      </w:r>
    </w:p>
    <w:p>
      <w:pPr>
        <w:ind w:left="0" w:firstLine="0"/>
        <w:jc w:val="left"/>
        <w:rPr>
          <w:rFonts w:ascii="Merriweather" w:hAnsi="Merriweather" w:eastAsia="Merriweather" w:cs="Merriweather"/>
          <w:b/>
          <w:sz w:val="24"/>
          <w:szCs w:val="24"/>
          <w:highlight w:val="white"/>
        </w:rPr>
      </w:pPr>
    </w:p>
    <w:p>
      <w:pPr>
        <w:ind w:left="0" w:firstLine="0"/>
        <w:jc w:val="left"/>
        <w:rPr>
          <w:rFonts w:ascii="Merriweather" w:hAnsi="Merriweather" w:eastAsia="Merriweather" w:cs="Merriweather"/>
          <w:b/>
          <w:sz w:val="24"/>
          <w:szCs w:val="24"/>
          <w:highlight w:val="white"/>
        </w:rPr>
      </w:pPr>
    </w:p>
    <w:p>
      <w:pPr>
        <w:ind w:left="0" w:firstLine="0"/>
        <w:jc w:val="left"/>
        <w:rPr>
          <w:rFonts w:ascii="Merriweather" w:hAnsi="Merriweather" w:eastAsia="Merriweather" w:cs="Merriweather"/>
          <w:b/>
          <w:sz w:val="24"/>
          <w:szCs w:val="24"/>
          <w:highlight w:val="white"/>
        </w:rPr>
      </w:pPr>
    </w:p>
    <w:p>
      <w:pPr>
        <w:ind w:left="0" w:firstLine="0"/>
        <w:jc w:val="left"/>
        <w:rPr>
          <w:rFonts w:ascii="Merriweather" w:hAnsi="Merriweather" w:eastAsia="Merriweather" w:cs="Merriweather"/>
          <w:b/>
          <w:sz w:val="24"/>
          <w:szCs w:val="24"/>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24"/>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37" name="image1.jpg"/>
                  <wp:cNvGraphicFramePr/>
                  <a:graphic xmlns:a="http://schemas.openxmlformats.org/drawingml/2006/main">
                    <a:graphicData uri="http://schemas.openxmlformats.org/drawingml/2006/picture">
                      <pic:pic xmlns:pic="http://schemas.openxmlformats.org/drawingml/2006/picture">
                        <pic:nvPicPr>
                          <pic:cNvPr id="37"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2" o:spt="1" style="height:1.5pt;width:0pt;" fillcolor="#A0A0A0" filled="t" stroked="f" coordsize="21600,21600" o:hr="t" o:hrstd="t" o:hralign="center">
                  <v:path/>
                  <v:fill on="t" focussize="0,0"/>
                  <v:stroke on="f"/>
                  <v:imagedata o:title=""/>
                  <o:lock v:ext="edit"/>
                  <w10:wrap type="none"/>
                  <w10:anchorlock/>
                </v:rect>
              </w:pict>
            </w:r>
          </w:p>
        </w:tc>
      </w:tr>
    </w:tbl>
    <w:p>
      <w:pPr>
        <w:ind w:left="0" w:firstLine="0"/>
        <w:rPr>
          <w:rFonts w:ascii="Roboto" w:hAnsi="Roboto" w:eastAsia="Roboto" w:cs="Roboto"/>
          <w:b/>
          <w:sz w:val="32"/>
          <w:szCs w:val="32"/>
          <w:highlight w:val="white"/>
        </w:rPr>
      </w:pPr>
    </w:p>
    <w:p>
      <w:pPr>
        <w:ind w:left="0" w:firstLine="0"/>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1. Processor :</w:t>
      </w:r>
    </w:p>
    <w:p>
      <w:pPr>
        <w:ind w:left="0" w:firstLine="0"/>
        <w:rPr>
          <w:rFonts w:ascii="Roboto" w:hAnsi="Roboto" w:eastAsia="Roboto" w:cs="Roboto"/>
          <w:b/>
          <w:sz w:val="32"/>
          <w:szCs w:val="32"/>
          <w:shd w:val="clear" w:fill="F8F8F8"/>
        </w:rPr>
      </w:pPr>
    </w:p>
    <w:p>
      <w:pPr>
        <w:ind w:left="0" w:firstLine="0"/>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➤Processor is the central processing unit (CPU) of the programmable controller; it executes the various logic and sequencing functions by operating on the PLC inputs to determine the appropriate output signals.</w:t>
      </w:r>
    </w:p>
    <w:p>
      <w:pPr>
        <w:ind w:left="0" w:firstLine="0"/>
        <w:rPr>
          <w:rFonts w:ascii="Roboto" w:hAnsi="Roboto" w:eastAsia="Roboto" w:cs="Roboto"/>
          <w:sz w:val="26"/>
          <w:szCs w:val="26"/>
          <w:highlight w:val="white"/>
        </w:rPr>
      </w:pPr>
    </w:p>
    <w:p>
      <w:pPr>
        <w:ind w:left="0" w:firstLine="0"/>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➤The CPU consists of one or more microprocessors similar to that of PCs and other data processing equipment but are designed to facilitate I/O transactions with different ranges with corresponding clock speed.</w:t>
      </w:r>
    </w:p>
    <w:p>
      <w:pPr>
        <w:ind w:left="0" w:firstLine="0"/>
        <w:rPr>
          <w:rFonts w:ascii="Roboto" w:hAnsi="Roboto" w:eastAsia="Roboto" w:cs="Roboto"/>
          <w:sz w:val="26"/>
          <w:szCs w:val="26"/>
          <w:highlight w:val="white"/>
        </w:rPr>
      </w:pPr>
    </w:p>
    <w:tbl>
      <w:tblPr>
        <w:tblStyle w:val="25"/>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220"/>
        <w:gridCol w:w="37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350" w:hRule="atLeast"/>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 xml:space="preserve">➤ </w:t>
            </w:r>
            <w:r>
              <w:rPr>
                <w:rFonts w:ascii="Nunito" w:hAnsi="Nunito" w:eastAsia="Nunito" w:cs="Nunito"/>
                <w:sz w:val="26"/>
                <w:szCs w:val="26"/>
                <w:highlight w:val="white"/>
                <w:rtl w:val="0"/>
              </w:rPr>
              <w:t>Consists of a microprocessor for implementing the logic and controlling the communications among the modulus.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Nunito" w:hAnsi="Nunito" w:eastAsia="Nunito" w:cs="Nuni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Nunito" w:hAnsi="Nunito" w:eastAsia="Nunito" w:cs="Nunito"/>
                <w:sz w:val="26"/>
                <w:szCs w:val="26"/>
                <w:highlight w:val="white"/>
              </w:rPr>
            </w:pPr>
            <w:r>
              <w:rPr>
                <w:rFonts w:ascii="Arial Unicode MS" w:hAnsi="Arial Unicode MS" w:eastAsia="Arial Unicode MS" w:cs="Arial Unicode MS"/>
                <w:sz w:val="26"/>
                <w:szCs w:val="26"/>
                <w:highlight w:val="white"/>
                <w:rtl w:val="0"/>
              </w:rPr>
              <w:t xml:space="preserve">➤ </w:t>
            </w:r>
            <w:r>
              <w:rPr>
                <w:rFonts w:ascii="Nunito" w:hAnsi="Nunito" w:eastAsia="Nunito" w:cs="Nunito"/>
                <w:sz w:val="26"/>
                <w:szCs w:val="26"/>
                <w:highlight w:val="white"/>
                <w:rtl w:val="0"/>
              </w:rPr>
              <w:t>Designed, so the desired circuit can be entered in relay ladder logic form.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Nunito" w:hAnsi="Nunito" w:eastAsia="Nunito" w:cs="Nuni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Nunito" w:hAnsi="Nunito" w:eastAsia="Nunito" w:cs="Nunito"/>
                <w:sz w:val="28"/>
                <w:szCs w:val="28"/>
                <w:highlight w:val="white"/>
              </w:rPr>
            </w:pPr>
            <w:r>
              <w:rPr>
                <w:rFonts w:ascii="Arial Unicode MS" w:hAnsi="Arial Unicode MS" w:eastAsia="Arial Unicode MS" w:cs="Arial Unicode MS"/>
                <w:sz w:val="26"/>
                <w:szCs w:val="26"/>
                <w:highlight w:val="white"/>
                <w:rtl w:val="0"/>
              </w:rPr>
              <w:t xml:space="preserve">➤ </w:t>
            </w:r>
            <w:r>
              <w:rPr>
                <w:rFonts w:ascii="Nunito" w:hAnsi="Nunito" w:eastAsia="Nunito" w:cs="Nunito"/>
                <w:sz w:val="26"/>
                <w:szCs w:val="26"/>
                <w:highlight w:val="white"/>
                <w:rtl w:val="0"/>
              </w:rPr>
              <w:t>The processor accepts the input data from various sensing devices, executes the stored user program and sends appropriate output commands to control devices.</w:t>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2266950" cy="1803400"/>
                  <wp:effectExtent l="0" t="0" r="0" b="0"/>
                  <wp:docPr id="38" name="image27.png"/>
                  <wp:cNvGraphicFramePr/>
                  <a:graphic xmlns:a="http://schemas.openxmlformats.org/drawingml/2006/main">
                    <a:graphicData uri="http://schemas.openxmlformats.org/drawingml/2006/picture">
                      <pic:pic xmlns:pic="http://schemas.openxmlformats.org/drawingml/2006/picture">
                        <pic:nvPicPr>
                          <pic:cNvPr id="38" name="image27.png"/>
                          <pic:cNvPicPr preferRelativeResize="0"/>
                        </pic:nvPicPr>
                        <pic:blipFill>
                          <a:blip r:embed="rId24"/>
                          <a:srcRect/>
                          <a:stretch>
                            <a:fillRect/>
                          </a:stretch>
                        </pic:blipFill>
                        <pic:spPr>
                          <a:xfrm>
                            <a:off x="0" y="0"/>
                            <a:ext cx="2266950" cy="1803400"/>
                          </a:xfrm>
                          <a:prstGeom prst="rect">
                            <a:avLst/>
                          </a:prstGeom>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firstLine="0"/>
              <w:jc w:val="left"/>
              <w:rPr>
                <w:rFonts w:ascii="Roboto" w:hAnsi="Roboto" w:eastAsia="Roboto" w:cs="Roboto"/>
                <w:b/>
                <w:color w:val="E69138"/>
                <w:sz w:val="24"/>
                <w:szCs w:val="24"/>
                <w:highlight w:val="white"/>
              </w:rPr>
            </w:pPr>
          </w:p>
          <w:p>
            <w:pPr>
              <w:keepNext w:val="0"/>
              <w:keepLines w:val="0"/>
              <w:pageBreakBefore w:val="0"/>
              <w:widowControl w:val="0"/>
              <w:numPr>
                <w:ilvl w:val="0"/>
                <w:numId w:val="8"/>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720" w:right="0" w:hanging="360"/>
              <w:jc w:val="left"/>
              <w:rPr>
                <w:rFonts w:ascii="Roboto" w:hAnsi="Roboto" w:eastAsia="Roboto" w:cs="Roboto"/>
                <w:b/>
                <w:color w:val="E69138"/>
                <w:sz w:val="24"/>
                <w:szCs w:val="24"/>
                <w:highlight w:val="white"/>
              </w:rPr>
            </w:pPr>
            <w:r>
              <w:rPr>
                <w:rFonts w:ascii="Roboto" w:hAnsi="Roboto" w:eastAsia="Roboto" w:cs="Roboto"/>
                <w:b/>
                <w:color w:val="E69138"/>
                <w:sz w:val="24"/>
                <w:szCs w:val="24"/>
                <w:highlight w:val="white"/>
                <w:rtl w:val="0"/>
              </w:rPr>
              <w:t>PLC CPU Architecture</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tc>
      </w:tr>
    </w:tbl>
    <w:p>
      <w:pPr>
        <w:rPr>
          <w:rFonts w:ascii="Roboto" w:hAnsi="Roboto" w:eastAsia="Roboto" w:cs="Roboto"/>
          <w:color w:val="E69138"/>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rFonts w:ascii="Roboto" w:hAnsi="Roboto" w:eastAsia="Roboto" w:cs="Roboto"/>
          <w:sz w:val="26"/>
          <w:szCs w:val="26"/>
          <w:highlight w:val="white"/>
        </w:rPr>
        <w:drawing>
          <wp:inline distT="114300" distB="114300" distL="114300" distR="114300">
            <wp:extent cx="3290570" cy="2750185"/>
            <wp:effectExtent l="0" t="0" r="0" b="0"/>
            <wp:docPr id="19" name="image24.png"/>
            <wp:cNvGraphicFramePr/>
            <a:graphic xmlns:a="http://schemas.openxmlformats.org/drawingml/2006/main">
              <a:graphicData uri="http://schemas.openxmlformats.org/drawingml/2006/picture">
                <pic:pic xmlns:pic="http://schemas.openxmlformats.org/drawingml/2006/picture">
                  <pic:nvPicPr>
                    <pic:cNvPr id="19" name="image24.png"/>
                    <pic:cNvPicPr preferRelativeResize="0"/>
                  </pic:nvPicPr>
                  <pic:blipFill>
                    <a:blip r:embed="rId25"/>
                    <a:srcRect b="10720"/>
                    <a:stretch>
                      <a:fillRect/>
                    </a:stretch>
                  </pic:blipFill>
                  <pic:spPr>
                    <a:xfrm>
                      <a:off x="0" y="0"/>
                      <a:ext cx="3290888" cy="2750742"/>
                    </a:xfrm>
                    <a:prstGeom prst="rect">
                      <a:avLst/>
                    </a:prstGeom>
                  </pic:spPr>
                </pic:pic>
              </a:graphicData>
            </a:graphic>
          </wp:inline>
        </w:drawing>
      </w:r>
      <w:r>
        <w:rPr>
          <w:rFonts w:ascii="Roboto" w:hAnsi="Roboto" w:eastAsia="Roboto" w:cs="Roboto"/>
          <w:color w:val="E69138"/>
          <w:highlight w:val="white"/>
          <w:rtl w:val="0"/>
        </w:rPr>
        <w:t>PLC Processor Memory Organization</w:t>
      </w:r>
    </w:p>
    <w:p>
      <w:pPr>
        <w:rPr>
          <w:rFonts w:ascii="Roboto" w:hAnsi="Roboto" w:eastAsia="Roboto" w:cs="Roboto"/>
          <w:b/>
          <w:color w:val="70BB2A"/>
          <w:sz w:val="32"/>
          <w:szCs w:val="32"/>
          <w:highlight w:val="white"/>
        </w:rPr>
      </w:pPr>
    </w:p>
    <w:p>
      <w:pPr>
        <w:rPr>
          <w:rFonts w:ascii="Roboto" w:hAnsi="Roboto" w:eastAsia="Roboto" w:cs="Roboto"/>
          <w:b/>
          <w:color w:val="70BB2A"/>
          <w:sz w:val="32"/>
          <w:szCs w:val="32"/>
          <w:highlight w:val="white"/>
        </w:rPr>
      </w:pPr>
    </w:p>
    <w:p>
      <w:pP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2. Memory :</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Memory unit is connected to the CPU, which contains the programs of logic, sequencing and I/O operations .</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It also holds data files associated with these programs, including I/O stations bits, counter and timer constants, and other variable and parameter values.</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This memory unit is referred to as the user or application memory because its contents are entered by the user and also directs the execution of control programs and coordinates I/O operations with the aid of system memory.</w:t>
      </w:r>
    </w:p>
    <w:p>
      <w:pPr>
        <w:rPr>
          <w:rFonts w:ascii="Roboto" w:hAnsi="Roboto" w:eastAsia="Roboto" w:cs="Roboto"/>
          <w:sz w:val="26"/>
          <w:szCs w:val="26"/>
          <w:highlight w:val="white"/>
        </w:rPr>
      </w:pPr>
    </w:p>
    <w:p>
      <w:pP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3. Power Supply:</w:t>
      </w:r>
    </w:p>
    <w:p>
      <w:pPr>
        <w:rPr>
          <w:rFonts w:ascii="Roboto" w:hAnsi="Roboto" w:eastAsia="Roboto" w:cs="Roboto"/>
          <w:b/>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b/>
          <w:sz w:val="26"/>
          <w:szCs w:val="26"/>
          <w:highlight w:val="white"/>
          <w:rtl w:val="0"/>
        </w:rPr>
        <w:t>A power supply</w:t>
      </w:r>
      <w:r>
        <w:rPr>
          <w:rFonts w:ascii="Roboto" w:hAnsi="Roboto" w:eastAsia="Roboto" w:cs="Roboto"/>
          <w:sz w:val="26"/>
          <w:szCs w:val="26"/>
          <w:highlight w:val="white"/>
          <w:rtl w:val="0"/>
        </w:rPr>
        <w:t xml:space="preserve"> of 120v alternating current(ac) is typically used to drive the PLC (some units operate on 240 v ac).</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xml:space="preserve">➤ The power supply converts the 120v ac into direct current (de) voltages of </w:t>
      </w:r>
    </w:p>
    <w:p>
      <w:pPr>
        <w:rPr>
          <w:rFonts w:ascii="Roboto" w:hAnsi="Roboto" w:eastAsia="Roboto" w:cs="Roboto"/>
          <w:sz w:val="26"/>
          <w:szCs w:val="26"/>
          <w:highlight w:val="white"/>
        </w:rPr>
      </w:pPr>
      <w:r>
        <w:rPr>
          <w:rFonts w:ascii="SimSun" w:hAnsi="SimSun" w:eastAsia="SimSun" w:cs="SimSun"/>
          <w:sz w:val="26"/>
          <w:szCs w:val="26"/>
          <w:highlight w:val="white"/>
          <w:rtl w:val="0"/>
        </w:rPr>
        <w:t>( 土 )5V.</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These low voltages are used to operate equipment that may have much higher voltage and power ratings than the PLC itself.</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The power supply often includes a battery backup that switches in automatically in the event of an external power source failure.</w:t>
      </w:r>
    </w:p>
    <w:p>
      <w:pPr>
        <w:rPr>
          <w:rFonts w:ascii="Roboto" w:hAnsi="Roboto" w:eastAsia="Roboto" w:cs="Roboto"/>
          <w:sz w:val="24"/>
          <w:szCs w:val="24"/>
          <w:shd w:val="clear" w:fill="F8F8F8"/>
        </w:rPr>
      </w:pPr>
    </w:p>
    <w:tbl>
      <w:tblPr>
        <w:tblStyle w:val="26"/>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400"/>
        <w:gridCol w:w="3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056" w:hRule="atLeast"/>
        </w:trPr>
        <w:tc>
          <w:tcPr>
            <w:tcBorders>
              <w:top w:val="single" w:color="FFFFFF" w:sz="8" w:space="0"/>
              <w:left w:val="single" w:color="FFFFFF" w:sz="8" w:space="0"/>
              <w:bottom w:val="single" w:color="FFFFFF" w:sz="8" w:space="0"/>
              <w:right w:val="single" w:color="F3F3F3" w:sz="8" w:space="0"/>
            </w:tcBorders>
            <w:shd w:val="clear" w:color="auto" w:fill="auto"/>
            <w:tcMar>
              <w:top w:w="100" w:type="dxa"/>
              <w:left w:w="100" w:type="dxa"/>
              <w:bottom w:w="100" w:type="dxa"/>
              <w:right w:w="100" w:type="dxa"/>
            </w:tcMar>
            <w:vAlign w:val="top"/>
          </w:tcPr>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Supplies DC power to other modules that plug into the rack.</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In large PLC systems, this power supply doesn't normally supply power to the field devices.</w:t>
            </w:r>
          </w:p>
          <w:p>
            <w:pPr>
              <w:rPr>
                <w:rFonts w:ascii="Roboto" w:hAnsi="Roboto" w:eastAsia="Roboto" w:cs="Roboto"/>
                <w:sz w:val="26"/>
                <w:szCs w:val="26"/>
                <w:highlight w:val="white"/>
              </w:rPr>
            </w:pPr>
          </w:p>
          <w:p>
            <w:pPr>
              <w:rPr>
                <w:rFonts w:ascii="Roboto" w:hAnsi="Roboto" w:eastAsia="Roboto" w:cs="Roboto"/>
                <w:sz w:val="24"/>
                <w:szCs w:val="24"/>
                <w:shd w:val="clear" w:fill="F8F8F8"/>
              </w:rPr>
            </w:pPr>
            <w:r>
              <w:rPr>
                <w:rFonts w:ascii="Arial Unicode MS" w:hAnsi="Arial Unicode MS" w:eastAsia="Arial Unicode MS" w:cs="Arial Unicode MS"/>
                <w:sz w:val="26"/>
                <w:szCs w:val="26"/>
                <w:highlight w:val="white"/>
                <w:rtl w:val="0"/>
              </w:rPr>
              <w:t>➤ In small and micro PLC systems, the power supply is also used to power field devices.</w:t>
            </w:r>
          </w:p>
        </w:tc>
        <w:tc>
          <w:tcPr>
            <w:tcBorders>
              <w:top w:val="single" w:color="F3F3F3" w:sz="8" w:space="0"/>
              <w:left w:val="single" w:color="F3F3F3" w:sz="8" w:space="0"/>
              <w:bottom w:val="single" w:color="F3F3F3" w:sz="8" w:space="0"/>
              <w:right w:val="single" w:color="F3F3F3"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4"/>
                <w:szCs w:val="24"/>
                <w:shd w:val="clear" w:fill="F8F8F8"/>
              </w:rPr>
            </w:pPr>
            <w:r>
              <w:rPr>
                <w:rFonts w:ascii="Roboto" w:hAnsi="Roboto" w:eastAsia="Roboto" w:cs="Roboto"/>
                <w:sz w:val="24"/>
                <w:szCs w:val="24"/>
                <w:shd w:val="clear" w:fill="F8F8F8"/>
              </w:rPr>
              <w:drawing>
                <wp:inline distT="114300" distB="114300" distL="114300" distR="114300">
                  <wp:extent cx="2061845" cy="2078355"/>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29" name="image9.png"/>
                          <pic:cNvPicPr preferRelativeResize="0"/>
                        </pic:nvPicPr>
                        <pic:blipFill>
                          <a:blip r:embed="rId26"/>
                          <a:srcRect l="19469" r="24778"/>
                          <a:stretch>
                            <a:fillRect/>
                          </a:stretch>
                        </pic:blipFill>
                        <pic:spPr>
                          <a:xfrm>
                            <a:off x="0" y="0"/>
                            <a:ext cx="2062163" cy="2078529"/>
                          </a:xfrm>
                          <a:prstGeom prst="rect">
                            <a:avLst/>
                          </a:prstGeom>
                        </pic:spPr>
                      </pic:pic>
                    </a:graphicData>
                  </a:graphic>
                </wp:inline>
              </w:drawing>
            </w:r>
          </w:p>
        </w:tc>
      </w:tr>
    </w:tbl>
    <w:p>
      <w:pPr>
        <w:rPr>
          <w:rFonts w:ascii="Roboto" w:hAnsi="Roboto" w:eastAsia="Roboto" w:cs="Roboto"/>
          <w:b/>
          <w:color w:val="70BB2A"/>
          <w:sz w:val="32"/>
          <w:szCs w:val="32"/>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rPr>
          <w:rFonts w:ascii="Roboto" w:hAnsi="Roboto" w:eastAsia="Roboto" w:cs="Roboto"/>
          <w:b/>
          <w:color w:val="70BB2A"/>
          <w:sz w:val="32"/>
          <w:szCs w:val="32"/>
          <w:highlight w:val="white"/>
        </w:rPr>
      </w:pPr>
    </w:p>
    <w:p>
      <w:pPr>
        <w:rPr>
          <w:rFonts w:ascii="Roboto" w:hAnsi="Roboto" w:eastAsia="Roboto" w:cs="Roboto"/>
          <w:b/>
          <w:color w:val="70BB2A"/>
          <w:sz w:val="32"/>
          <w:szCs w:val="32"/>
          <w:highlight w:val="white"/>
        </w:rPr>
      </w:pPr>
    </w:p>
    <w:p>
      <w:pP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4. I/O Modulus:</w:t>
      </w:r>
    </w:p>
    <w:p>
      <w:pPr>
        <w:rPr>
          <w:rFonts w:ascii="Roboto" w:hAnsi="Roboto" w:eastAsia="Roboto" w:cs="Roboto"/>
          <w:b/>
          <w:sz w:val="32"/>
          <w:szCs w:val="32"/>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The input/output module provides the connections to the industrial equipment or process that is not to be controlled.</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Inputs to the controller are signals from limit-switches , pushbuttons, sensors, and other on/off devices.</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Outputs from the controller are on/off signals to operate motors, valves, and other devices required to actuate the process.</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Many PLCs are capable of accepting continuous signals from analog sensors and generating signals suitable for analog actuators.</w:t>
      </w:r>
    </w:p>
    <w:p>
      <w:pPr>
        <w:rPr>
          <w:rFonts w:ascii="Roboto" w:hAnsi="Roboto" w:eastAsia="Roboto" w:cs="Roboto"/>
          <w:sz w:val="26"/>
          <w:szCs w:val="26"/>
          <w:highlight w:val="white"/>
        </w:rPr>
      </w:pPr>
    </w:p>
    <w:tbl>
      <w:tblPr>
        <w:tblStyle w:val="27"/>
        <w:tblW w:w="89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500"/>
        <w:gridCol w:w="444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8430" w:hRule="atLeast"/>
        </w:trPr>
        <w:tc>
          <w:tcPr>
            <w:tcBorders>
              <w:top w:val="single" w:color="FFFFFF" w:sz="8" w:space="0"/>
              <w:left w:val="single" w:color="FFFFFF" w:sz="8" w:space="0"/>
              <w:bottom w:val="single" w:color="FFFFFF" w:sz="8" w:space="0"/>
              <w:right w:val="single" w:color="F3F3F3"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Forms the interface by which input field devices are connected to the controller.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The terms “field” and “real world” are used to distinguish actual external devices that exist and must be physically wired into the system.</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Forms the interface by which output field devices are connected to the controller.</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PLCs employ an optical isolator which uses light to electrically isolate the internal components from the input and output terminals.</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30"/>
                <w:szCs w:val="30"/>
                <w:highlight w:val="white"/>
              </w:rPr>
            </w:pPr>
          </w:p>
        </w:tc>
        <w:tc>
          <w:tcPr>
            <w:tcBorders>
              <w:top w:val="single" w:color="F3F3F3" w:sz="8" w:space="0"/>
              <w:left w:val="single" w:color="F3F3F3" w:sz="8" w:space="0"/>
              <w:bottom w:val="single" w:color="F3F3F3" w:sz="8" w:space="0"/>
              <w:right w:val="single" w:color="F3F3F3"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2590800" cy="278257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15" name="image18.png"/>
                          <pic:cNvPicPr preferRelativeResize="0"/>
                        </pic:nvPicPr>
                        <pic:blipFill>
                          <a:blip r:embed="rId27"/>
                          <a:srcRect l="52735" t="17474" r="16783" b="24196"/>
                          <a:stretch>
                            <a:fillRect/>
                          </a:stretch>
                        </pic:blipFill>
                        <pic:spPr>
                          <a:xfrm>
                            <a:off x="0" y="0"/>
                            <a:ext cx="2590800" cy="2782577"/>
                          </a:xfrm>
                          <a:prstGeom prst="rect">
                            <a:avLst/>
                          </a:prstGeom>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2319020" cy="250571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13" name="image22.png"/>
                          <pic:cNvPicPr preferRelativeResize="0"/>
                        </pic:nvPicPr>
                        <pic:blipFill>
                          <a:blip r:embed="rId28"/>
                          <a:srcRect l="55319" t="19167" r="18655" b="30704"/>
                          <a:stretch>
                            <a:fillRect/>
                          </a:stretch>
                        </pic:blipFill>
                        <pic:spPr>
                          <a:xfrm>
                            <a:off x="0" y="0"/>
                            <a:ext cx="2319338" cy="2506204"/>
                          </a:xfrm>
                          <a:prstGeom prst="rect">
                            <a:avLst/>
                          </a:prstGeom>
                        </pic:spPr>
                      </pic:pic>
                    </a:graphicData>
                  </a:graphic>
                </wp:inline>
              </w:drawing>
            </w:r>
          </w:p>
        </w:tc>
      </w:tr>
    </w:tbl>
    <w:p>
      <w:pPr>
        <w:rPr>
          <w:rFonts w:ascii="Roboto" w:hAnsi="Roboto" w:eastAsia="Roboto" w:cs="Roboto"/>
          <w:b/>
          <w:color w:val="70BB2A"/>
          <w:sz w:val="32"/>
          <w:szCs w:val="32"/>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28"/>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42"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3"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color w:val="70BB2A"/>
          <w:sz w:val="32"/>
          <w:szCs w:val="32"/>
          <w:highlight w:val="white"/>
        </w:rPr>
      </w:pPr>
    </w:p>
    <w:p>
      <w:pPr>
        <w:rPr>
          <w:rFonts w:ascii="Roboto" w:hAnsi="Roboto" w:eastAsia="Roboto" w:cs="Roboto"/>
          <w:b/>
          <w:color w:val="70BB2A"/>
          <w:sz w:val="32"/>
          <w:szCs w:val="32"/>
          <w:highlight w:val="white"/>
        </w:rPr>
      </w:pPr>
      <w:r>
        <w:rPr>
          <w:rFonts w:ascii="Roboto" w:hAnsi="Roboto" w:eastAsia="Roboto" w:cs="Roboto"/>
          <w:b/>
          <w:color w:val="70BB2A"/>
          <w:sz w:val="32"/>
          <w:szCs w:val="32"/>
          <w:highlight w:val="white"/>
          <w:rtl w:val="0"/>
        </w:rPr>
        <w:t>5. Programming Device :</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The PLC is programmed by means of a programming device. The programming device is usually detachable from the PLC cabinet so that it can be shared among different controllers.</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Different PLC manufacturers provide different devices , ranging from simple teach pendant type devices , similar to those used in robotics, to special PLC programming keyboards and CRT displays.</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Arial Unicode MS" w:hAnsi="Arial Unicode MS" w:eastAsia="Arial Unicode MS" w:cs="Arial Unicode MS"/>
          <w:sz w:val="26"/>
          <w:szCs w:val="26"/>
          <w:highlight w:val="white"/>
          <w:rtl w:val="0"/>
        </w:rPr>
        <w:t>➤ PCs and laptops now widely used for programming are much faster and a PC / laptops are also smaller now.</w:t>
      </w:r>
    </w:p>
    <w:p>
      <w:pPr>
        <w:rPr>
          <w:rFonts w:ascii="Roboto" w:hAnsi="Roboto" w:eastAsia="Roboto" w:cs="Roboto"/>
          <w:sz w:val="26"/>
          <w:szCs w:val="26"/>
          <w:highlight w:val="white"/>
        </w:rPr>
      </w:pPr>
    </w:p>
    <w:tbl>
      <w:tblPr>
        <w:tblStyle w:val="29"/>
        <w:tblW w:w="902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D9EAD3" w:sz="8" w:space="0"/>
              <w:left w:val="single" w:color="D9EAD3" w:sz="8" w:space="0"/>
              <w:bottom w:val="single" w:color="D9EAD3" w:sz="8" w:space="0"/>
              <w:right w:val="single" w:color="D9EAD3"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5424170" cy="2193925"/>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26" name="image28.png"/>
                          <pic:cNvPicPr preferRelativeResize="0"/>
                        </pic:nvPicPr>
                        <pic:blipFill>
                          <a:blip r:embed="rId29"/>
                          <a:srcRect l="15843" t="2271" r="15332" b="48744"/>
                          <a:stretch>
                            <a:fillRect/>
                          </a:stretch>
                        </pic:blipFill>
                        <pic:spPr>
                          <a:xfrm>
                            <a:off x="0" y="0"/>
                            <a:ext cx="5424488" cy="2193949"/>
                          </a:xfrm>
                          <a:prstGeom prst="rect">
                            <a:avLst/>
                          </a:prstGeom>
                        </pic:spPr>
                      </pic:pic>
                    </a:graphicData>
                  </a:graphic>
                </wp:inline>
              </w:drawing>
            </w:r>
          </w:p>
        </w:tc>
      </w:tr>
    </w:tbl>
    <w:p>
      <w:pPr>
        <w:rPr>
          <w:rFonts w:ascii="Roboto" w:hAnsi="Roboto" w:eastAsia="Roboto" w:cs="Roboto"/>
          <w:sz w:val="24"/>
          <w:szCs w:val="24"/>
          <w:shd w:val="clear" w:fill="F8F8F8"/>
        </w:rPr>
      </w:pPr>
    </w:p>
    <w:p>
      <w:pPr>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The software allows users to create, edit,document, store and troubleshoot programs .</w:t>
      </w:r>
    </w:p>
    <w:p>
      <w:pPr>
        <w:rPr>
          <w:rFonts w:ascii="Roboto" w:hAnsi="Roboto" w:eastAsia="Roboto" w:cs="Roboto"/>
          <w:sz w:val="24"/>
          <w:szCs w:val="24"/>
          <w:highlight w:val="white"/>
        </w:rPr>
      </w:pPr>
    </w:p>
    <w:p>
      <w:pPr>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The personal computer communicates with the plc processor via serial or parallel data communications link</w:t>
      </w:r>
    </w:p>
    <w:p>
      <w:pPr>
        <w:rPr>
          <w:rFonts w:ascii="Roboto" w:hAnsi="Roboto" w:eastAsia="Roboto" w:cs="Roboto"/>
          <w:sz w:val="24"/>
          <w:szCs w:val="24"/>
          <w:highlight w:val="white"/>
        </w:rPr>
      </w:pPr>
    </w:p>
    <w:p>
      <w:pPr>
        <w:rPr>
          <w:rFonts w:ascii="Roboto" w:hAnsi="Roboto" w:eastAsia="Roboto" w:cs="Roboto"/>
          <w:sz w:val="24"/>
          <w:szCs w:val="24"/>
          <w:highlight w:val="white"/>
        </w:rPr>
      </w:pPr>
    </w:p>
    <w:p>
      <w:pPr>
        <w:rPr>
          <w:rFonts w:ascii="Roboto" w:hAnsi="Roboto" w:eastAsia="Roboto" w:cs="Roboto"/>
          <w:sz w:val="24"/>
          <w:szCs w:val="24"/>
          <w:highlight w:val="white"/>
        </w:rPr>
      </w:pPr>
    </w:p>
    <w:p>
      <w:pPr>
        <w:rPr>
          <w:rFonts w:ascii="Roboto" w:hAnsi="Roboto" w:eastAsia="Roboto" w:cs="Roboto"/>
          <w:sz w:val="24"/>
          <w:szCs w:val="24"/>
          <w:highlight w:val="white"/>
        </w:rPr>
      </w:pPr>
    </w:p>
    <w:p>
      <w:pPr>
        <w:rPr>
          <w:rFonts w:ascii="Roboto" w:hAnsi="Roboto" w:eastAsia="Roboto" w:cs="Roboto"/>
          <w:sz w:val="24"/>
          <w:szCs w:val="24"/>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30"/>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25" name="image1.jpg"/>
                  <wp:cNvGraphicFramePr/>
                  <a:graphic xmlns:a="http://schemas.openxmlformats.org/drawingml/2006/main">
                    <a:graphicData uri="http://schemas.openxmlformats.org/drawingml/2006/picture">
                      <pic:pic xmlns:pic="http://schemas.openxmlformats.org/drawingml/2006/picture">
                        <pic:nvPicPr>
                          <pic:cNvPr id="25"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4"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color w:val="70BB2A"/>
          <w:sz w:val="32"/>
          <w:szCs w:val="32"/>
          <w:highlight w:val="white"/>
        </w:rPr>
      </w:pPr>
    </w:p>
    <w:p>
      <w:pPr>
        <w:rPr>
          <w:rFonts w:ascii="Roboto" w:hAnsi="Roboto" w:eastAsia="Roboto" w:cs="Roboto"/>
          <w:sz w:val="24"/>
          <w:szCs w:val="24"/>
          <w:highlight w:val="white"/>
        </w:rPr>
      </w:pPr>
    </w:p>
    <w:tbl>
      <w:tblPr>
        <w:tblStyle w:val="31"/>
        <w:tblW w:w="902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D9EAD3" w:sz="8" w:space="0"/>
              <w:left w:val="single" w:color="D9EAD3" w:sz="8" w:space="0"/>
              <w:bottom w:val="single" w:color="D9EAD3" w:sz="8" w:space="0"/>
              <w:right w:val="single" w:color="D9EAD3"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4"/>
                <w:szCs w:val="24"/>
                <w:highlight w:val="white"/>
              </w:rPr>
            </w:pPr>
            <w:r>
              <w:rPr>
                <w:rFonts w:ascii="Roboto" w:hAnsi="Roboto" w:eastAsia="Roboto" w:cs="Roboto"/>
                <w:sz w:val="24"/>
                <w:szCs w:val="24"/>
                <w:highlight w:val="white"/>
              </w:rPr>
              <w:drawing>
                <wp:inline distT="114300" distB="114300" distL="114300" distR="114300">
                  <wp:extent cx="5166995" cy="1798955"/>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7" name="image21.png"/>
                          <pic:cNvPicPr preferRelativeResize="0"/>
                        </pic:nvPicPr>
                        <pic:blipFill>
                          <a:blip r:embed="rId30"/>
                          <a:srcRect l="15672" t="1806" r="15843" b="55891"/>
                          <a:stretch>
                            <a:fillRect/>
                          </a:stretch>
                        </pic:blipFill>
                        <pic:spPr>
                          <a:xfrm>
                            <a:off x="0" y="0"/>
                            <a:ext cx="5167313" cy="1799562"/>
                          </a:xfrm>
                          <a:prstGeom prst="rect">
                            <a:avLst/>
                          </a:prstGeom>
                        </pic:spPr>
                      </pic:pic>
                    </a:graphicData>
                  </a:graphic>
                </wp:inline>
              </w:drawing>
            </w:r>
          </w:p>
        </w:tc>
      </w:tr>
    </w:tbl>
    <w:p>
      <w:pPr>
        <w:rPr>
          <w:rFonts w:ascii="Roboto" w:hAnsi="Roboto" w:eastAsia="Roboto" w:cs="Roboto"/>
          <w:sz w:val="24"/>
          <w:szCs w:val="24"/>
          <w:shd w:val="clear" w:fill="F8F8F8"/>
        </w:rPr>
      </w:pPr>
    </w:p>
    <w:p>
      <w:pPr>
        <w:rPr>
          <w:rFonts w:ascii="Roboto" w:hAnsi="Roboto" w:eastAsia="Roboto" w:cs="Roboto"/>
          <w:sz w:val="26"/>
          <w:szCs w:val="26"/>
          <w:highlight w:val="white"/>
        </w:rPr>
      </w:pPr>
    </w:p>
    <w:p>
      <w:pPr>
        <w:rPr>
          <w:rFonts w:ascii="Roboto" w:hAnsi="Roboto" w:eastAsia="Roboto" w:cs="Roboto"/>
          <w:sz w:val="26"/>
          <w:szCs w:val="26"/>
          <w:highlight w:val="white"/>
        </w:rPr>
      </w:pPr>
    </w:p>
    <w:p>
      <w:pPr>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U Hand – held programming devices are sometimes used to program small PLCs.</w:t>
      </w:r>
    </w:p>
    <w:p>
      <w:pPr>
        <w:rPr>
          <w:rFonts w:ascii="Roboto" w:hAnsi="Roboto" w:eastAsia="Roboto" w:cs="Roboto"/>
          <w:sz w:val="24"/>
          <w:szCs w:val="24"/>
          <w:highlight w:val="white"/>
        </w:rPr>
      </w:pPr>
    </w:p>
    <w:p>
      <w:pPr>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They are compact, inexpensive and easy to use, but are not able to display as much logic on screen as a computer monitor.</w:t>
      </w:r>
    </w:p>
    <w:p>
      <w:pPr>
        <w:rPr>
          <w:rFonts w:ascii="Roboto" w:hAnsi="Roboto" w:eastAsia="Roboto" w:cs="Roboto"/>
          <w:sz w:val="24"/>
          <w:szCs w:val="24"/>
          <w:highlight w:val="white"/>
        </w:rPr>
      </w:pPr>
    </w:p>
    <w:p>
      <w:pPr>
        <w:rPr>
          <w:rFonts w:ascii="Roboto" w:hAnsi="Roboto" w:eastAsia="Roboto" w:cs="Roboto"/>
          <w:sz w:val="24"/>
          <w:szCs w:val="24"/>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Hand-held units are often used on the factory floor for troubleshooting, modifying programs and transferring programs to multiple machines.</w:t>
      </w:r>
    </w:p>
    <w:p>
      <w:pPr>
        <w:jc w:val="center"/>
        <w:rPr>
          <w:rFonts w:ascii="Roboto" w:hAnsi="Roboto" w:eastAsia="Roboto" w:cs="Roboto"/>
          <w:b/>
          <w:sz w:val="32"/>
          <w:szCs w:val="32"/>
          <w:highlight w:val="white"/>
        </w:rPr>
      </w:pPr>
    </w:p>
    <w:tbl>
      <w:tblPr>
        <w:tblStyle w:val="32"/>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36" name="image1.jpg"/>
                  <wp:cNvGraphicFramePr/>
                  <a:graphic xmlns:a="http://schemas.openxmlformats.org/drawingml/2006/main">
                    <a:graphicData uri="http://schemas.openxmlformats.org/drawingml/2006/picture">
                      <pic:pic xmlns:pic="http://schemas.openxmlformats.org/drawingml/2006/picture">
                        <pic:nvPicPr>
                          <pic:cNvPr id="36"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5"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sz w:val="24"/>
          <w:szCs w:val="24"/>
          <w:highlight w:val="white"/>
        </w:rPr>
      </w:pPr>
    </w:p>
    <w:p>
      <w:pPr>
        <w:rPr>
          <w:rFonts w:ascii="Roboto" w:hAnsi="Roboto" w:eastAsia="Roboto" w:cs="Roboto"/>
          <w:sz w:val="24"/>
          <w:szCs w:val="24"/>
          <w:highlight w:val="white"/>
        </w:rPr>
      </w:pPr>
    </w:p>
    <w:tbl>
      <w:tblPr>
        <w:tblStyle w:val="33"/>
        <w:tblW w:w="4785" w:type="dxa"/>
        <w:tblInd w:w="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7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EA9999"/>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434343"/>
                <w:sz w:val="32"/>
                <w:szCs w:val="32"/>
              </w:rPr>
            </w:pPr>
            <w:r>
              <w:rPr>
                <w:rFonts w:ascii="Roboto" w:hAnsi="Roboto" w:eastAsia="Roboto" w:cs="Roboto"/>
                <w:b/>
                <w:color w:val="434343"/>
                <w:sz w:val="32"/>
                <w:szCs w:val="32"/>
                <w:rtl w:val="0"/>
              </w:rPr>
              <w:t>Programming In a PLC</w:t>
            </w:r>
          </w:p>
        </w:tc>
      </w:tr>
    </w:tbl>
    <w:p>
      <w:pPr>
        <w:rPr>
          <w:rFonts w:ascii="Roboto" w:hAnsi="Roboto" w:eastAsia="Roboto" w:cs="Roboto"/>
          <w:sz w:val="24"/>
          <w:szCs w:val="24"/>
          <w:highlight w:val="white"/>
        </w:rPr>
      </w:pPr>
    </w:p>
    <w:p>
      <w:pPr>
        <w:jc w:val="center"/>
        <w:rPr>
          <w:rFonts w:ascii="Roboto" w:hAnsi="Roboto" w:eastAsia="Roboto" w:cs="Roboto"/>
          <w:sz w:val="26"/>
          <w:szCs w:val="26"/>
          <w:highlight w:val="white"/>
        </w:rPr>
      </w:pPr>
      <w:r>
        <w:rPr>
          <w:rFonts w:ascii="Roboto" w:hAnsi="Roboto" w:eastAsia="Roboto" w:cs="Roboto"/>
          <w:sz w:val="26"/>
          <w:szCs w:val="26"/>
          <w:highlight w:val="white"/>
          <w:rtl w:val="0"/>
        </w:rPr>
        <w:t xml:space="preserve"> Users have multiple choices for programming a PLC.</w:t>
      </w:r>
    </w:p>
    <w:p>
      <w:pPr>
        <w:jc w:val="center"/>
        <w:rPr>
          <w:rFonts w:ascii="Roboto" w:hAnsi="Roboto" w:eastAsia="Roboto" w:cs="Roboto"/>
          <w:sz w:val="26"/>
          <w:szCs w:val="26"/>
          <w:highlight w:val="white"/>
        </w:rPr>
      </w:pPr>
    </w:p>
    <w:p>
      <w:pPr>
        <w:jc w:val="center"/>
        <w:rPr>
          <w:rFonts w:ascii="Roboto" w:hAnsi="Roboto" w:eastAsia="Roboto" w:cs="Roboto"/>
          <w:sz w:val="26"/>
          <w:szCs w:val="26"/>
          <w:highlight w:val="white"/>
        </w:rPr>
      </w:pPr>
    </w:p>
    <w:tbl>
      <w:tblPr>
        <w:tblStyle w:val="34"/>
        <w:tblW w:w="902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08"/>
        <w:gridCol w:w="3008"/>
        <w:gridCol w:w="30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FFFFFF"/>
                <w:sz w:val="24"/>
                <w:szCs w:val="24"/>
                <w:shd w:val="clear" w:fill="3C78D8"/>
              </w:rPr>
            </w:pPr>
            <w:r>
              <w:rPr>
                <w:rFonts w:ascii="Roboto" w:hAnsi="Roboto" w:eastAsia="Roboto" w:cs="Roboto"/>
                <w:b/>
                <w:color w:val="FFFFFF"/>
                <w:sz w:val="24"/>
                <w:szCs w:val="24"/>
                <w:shd w:val="clear" w:fill="3C78D8"/>
                <w:rtl w:val="0"/>
              </w:rPr>
              <w:t>Ladder Logic</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FFFFFF"/>
                <w:sz w:val="24"/>
                <w:szCs w:val="24"/>
                <w:shd w:val="clear" w:fill="3C78D8"/>
              </w:rPr>
            </w:pPr>
            <w:r>
              <w:rPr>
                <w:rFonts w:ascii="Roboto" w:hAnsi="Roboto" w:eastAsia="Roboto" w:cs="Roboto"/>
                <w:b/>
                <w:color w:val="FFFFFF"/>
                <w:sz w:val="24"/>
                <w:szCs w:val="24"/>
                <w:shd w:val="clear" w:fill="3C78D8"/>
                <w:rtl w:val="0"/>
              </w:rPr>
              <w:t>Functional Block Diagram</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FFFFFF"/>
                <w:sz w:val="24"/>
                <w:szCs w:val="24"/>
                <w:shd w:val="clear" w:fill="3C78D8"/>
              </w:rPr>
            </w:pPr>
            <w:r>
              <w:rPr>
                <w:rFonts w:ascii="Roboto" w:hAnsi="Roboto" w:eastAsia="Roboto" w:cs="Roboto"/>
                <w:b/>
                <w:color w:val="FFFFFF"/>
                <w:sz w:val="24"/>
                <w:szCs w:val="24"/>
                <w:shd w:val="clear" w:fill="3C78D8"/>
                <w:rtl w:val="0"/>
              </w:rPr>
              <w:t>Statement List</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FFFFFF"/>
                <w:sz w:val="24"/>
                <w:szCs w:val="24"/>
                <w:shd w:val="clear" w:fill="3C78D8"/>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rFonts w:ascii="Roboto" w:hAnsi="Roboto" w:eastAsia="Roboto" w:cs="Roboto"/>
                <w:b/>
                <w:color w:val="FFFFFF"/>
                <w:sz w:val="24"/>
                <w:szCs w:val="24"/>
                <w:shd w:val="clear" w:fill="3C78D8"/>
              </w:rPr>
            </w:pPr>
          </w:p>
        </w:tc>
      </w:tr>
    </w:tbl>
    <w:p>
      <w:pPr>
        <w:rPr>
          <w:rFonts w:ascii="Roboto" w:hAnsi="Roboto" w:eastAsia="Roboto" w:cs="Roboto"/>
          <w:sz w:val="24"/>
          <w:szCs w:val="24"/>
          <w:highlight w:val="white"/>
        </w:rPr>
      </w:pPr>
      <w:r>
        <w:rPr>
          <w:rFonts w:ascii="Roboto" w:hAnsi="Roboto" w:eastAsia="Roboto" w:cs="Roboto"/>
          <w:sz w:val="24"/>
          <w:szCs w:val="24"/>
          <w:highlight w:val="white"/>
        </w:rPr>
        <w:drawing>
          <wp:inline distT="114300" distB="114300" distL="114300" distR="114300">
            <wp:extent cx="5734050" cy="306705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27" name="image7.png"/>
                    <pic:cNvPicPr preferRelativeResize="0"/>
                  </pic:nvPicPr>
                  <pic:blipFill>
                    <a:blip r:embed="rId31"/>
                    <a:srcRect t="6590"/>
                    <a:stretch>
                      <a:fillRect/>
                    </a:stretch>
                  </pic:blipFill>
                  <pic:spPr>
                    <a:xfrm>
                      <a:off x="0" y="0"/>
                      <a:ext cx="5734050" cy="3067674"/>
                    </a:xfrm>
                    <a:prstGeom prst="rect">
                      <a:avLst/>
                    </a:prstGeom>
                  </pic:spPr>
                </pic:pic>
              </a:graphicData>
            </a:graphic>
          </wp:inline>
        </w:drawing>
      </w:r>
    </w:p>
    <w:p>
      <w:pPr>
        <w:jc w:val="center"/>
        <w:rPr>
          <w:rFonts w:ascii="Roboto" w:hAnsi="Roboto" w:eastAsia="Roboto" w:cs="Roboto"/>
          <w:b/>
          <w:color w:val="70BB2A"/>
          <w:sz w:val="32"/>
          <w:szCs w:val="32"/>
          <w:highlight w:val="white"/>
          <w:u w:val="singl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35"/>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200"/>
        <w:gridCol w:w="78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1065" w:hRule="atLeast"/>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547370" cy="54737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11" name="image1.jpg"/>
                          <pic:cNvPicPr preferRelativeResize="0"/>
                        </pic:nvPicPr>
                        <pic:blipFill>
                          <a:blip r:embed="rId7"/>
                          <a:srcRect/>
                          <a:stretch>
                            <a:fillRect/>
                          </a:stretch>
                        </pic:blipFill>
                        <pic:spPr>
                          <a:xfrm>
                            <a:off x="0" y="0"/>
                            <a:ext cx="547688" cy="5476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6" o:spt="1" style="height:1.5pt;width:0pt;" fillcolor="#A0A0A0" filled="t" stroked="f" coordsize="21600,21600" o:hr="t" o:hrstd="t" o:hralign="center">
                  <v:path/>
                  <v:fill on="t" focussize="0,0"/>
                  <v:stroke on="f"/>
                  <v:imagedata o:title=""/>
                  <o:lock v:ext="edit"/>
                  <w10:wrap type="none"/>
                  <w10:anchorlock/>
                </v:rect>
              </w:pict>
            </w:r>
          </w:p>
        </w:tc>
      </w:tr>
    </w:tbl>
    <w:p>
      <w:pPr>
        <w:jc w:val="left"/>
        <w:rPr>
          <w:rFonts w:ascii="Roboto" w:hAnsi="Roboto" w:eastAsia="Roboto" w:cs="Roboto"/>
          <w:b/>
          <w:color w:val="70BB2A"/>
          <w:sz w:val="32"/>
          <w:szCs w:val="32"/>
          <w:highlight w:val="white"/>
          <w:u w:val="single"/>
        </w:rPr>
      </w:pPr>
      <w:r>
        <w:rPr>
          <w:rFonts w:ascii="Roboto" w:hAnsi="Roboto" w:eastAsia="Roboto" w:cs="Roboto"/>
          <w:b/>
          <w:color w:val="70BB2A"/>
          <w:sz w:val="32"/>
          <w:szCs w:val="32"/>
          <w:highlight w:val="white"/>
          <w:u w:val="single"/>
          <w:rtl w:val="0"/>
        </w:rPr>
        <w:t>Ladder Logic Programming</w:t>
      </w:r>
    </w:p>
    <w:p>
      <w:pPr>
        <w:jc w:val="left"/>
        <w:rPr>
          <w:rFonts w:ascii="Roboto" w:hAnsi="Roboto" w:eastAsia="Roboto" w:cs="Roboto"/>
          <w:b/>
          <w:color w:val="70BB2A"/>
          <w:sz w:val="32"/>
          <w:szCs w:val="32"/>
          <w:highlight w:val="white"/>
          <w:u w:val="single"/>
        </w:rPr>
      </w:pPr>
    </w:p>
    <w:p>
      <w:pPr>
        <w:rPr>
          <w:rFonts w:ascii="Roboto" w:hAnsi="Roboto" w:eastAsia="Roboto" w:cs="Roboto"/>
          <w:sz w:val="26"/>
          <w:szCs w:val="26"/>
          <w:highlight w:val="white"/>
        </w:rPr>
      </w:pPr>
      <w:r>
        <w:rPr>
          <w:rFonts w:ascii="Roboto" w:hAnsi="Roboto" w:eastAsia="Roboto" w:cs="Roboto"/>
          <w:sz w:val="26"/>
          <w:szCs w:val="26"/>
          <w:highlight w:val="white"/>
          <w:rtl w:val="0"/>
        </w:rPr>
        <w:t>It is an easy way of programming the PLC. So that Engineer must be concerned only on procedure and functionality of the machinery design.</w:t>
      </w:r>
    </w:p>
    <w:p>
      <w:pPr>
        <w:rPr>
          <w:rFonts w:ascii="Roboto" w:hAnsi="Roboto" w:eastAsia="Roboto" w:cs="Roboto"/>
          <w:sz w:val="26"/>
          <w:szCs w:val="26"/>
          <w:highlight w:val="white"/>
        </w:rPr>
      </w:pPr>
    </w:p>
    <w:p>
      <w:pPr>
        <w:rPr>
          <w:rFonts w:ascii="Roboto" w:hAnsi="Roboto" w:eastAsia="Roboto" w:cs="Roboto"/>
          <w:sz w:val="26"/>
          <w:szCs w:val="26"/>
          <w:highlight w:val="white"/>
        </w:rPr>
      </w:pPr>
      <w:r>
        <w:rPr>
          <w:rFonts w:ascii="Roboto" w:hAnsi="Roboto" w:eastAsia="Roboto" w:cs="Roboto"/>
          <w:sz w:val="26"/>
          <w:szCs w:val="26"/>
          <w:highlight w:val="white"/>
          <w:rtl w:val="0"/>
        </w:rPr>
        <w:t>For this knowledge of basic Electronics Circuit is sufficient .</w:t>
      </w:r>
    </w:p>
    <w:p>
      <w:pPr>
        <w:rPr>
          <w:rFonts w:ascii="Roboto" w:hAnsi="Roboto" w:eastAsia="Roboto" w:cs="Roboto"/>
          <w:sz w:val="26"/>
          <w:szCs w:val="26"/>
          <w:highlight w:val="white"/>
        </w:rPr>
      </w:pPr>
    </w:p>
    <w:p>
      <w:pPr>
        <w:jc w:val="center"/>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5749290" cy="2604770"/>
            <wp:effectExtent l="12700" t="12700" r="12700" b="12700"/>
            <wp:docPr id="31" name="image11.png"/>
            <wp:cNvGraphicFramePr/>
            <a:graphic xmlns:a="http://schemas.openxmlformats.org/drawingml/2006/main">
              <a:graphicData uri="http://schemas.openxmlformats.org/drawingml/2006/picture">
                <pic:pic xmlns:pic="http://schemas.openxmlformats.org/drawingml/2006/picture">
                  <pic:nvPicPr>
                    <pic:cNvPr id="31" name="image11.png"/>
                    <pic:cNvPicPr preferRelativeResize="0"/>
                  </pic:nvPicPr>
                  <pic:blipFill>
                    <a:blip r:embed="rId32"/>
                    <a:srcRect l="15780" t="37168" r="16088" b="7716"/>
                    <a:stretch>
                      <a:fillRect/>
                    </a:stretch>
                  </pic:blipFill>
                  <pic:spPr>
                    <a:xfrm>
                      <a:off x="0" y="0"/>
                      <a:ext cx="5749763" cy="2605361"/>
                    </a:xfrm>
                    <a:prstGeom prst="rect">
                      <a:avLst/>
                    </a:prstGeom>
                    <a:ln w="12700">
                      <a:solidFill>
                        <a:srgbClr val="FFFFFF"/>
                      </a:solidFill>
                      <a:prstDash val="solid"/>
                    </a:ln>
                  </pic:spPr>
                </pic:pic>
              </a:graphicData>
            </a:graphic>
          </wp:inline>
        </w:drawing>
      </w:r>
    </w:p>
    <w:p>
      <w:pPr>
        <w:jc w:val="center"/>
        <w:rPr>
          <w:rFonts w:ascii="Roboto" w:hAnsi="Roboto" w:eastAsia="Roboto" w:cs="Roboto"/>
          <w:sz w:val="26"/>
          <w:szCs w:val="26"/>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r>
        <w:rPr>
          <w:rFonts w:ascii="Roboto" w:hAnsi="Roboto" w:eastAsia="Roboto" w:cs="Roboto"/>
          <w:sz w:val="26"/>
          <w:szCs w:val="26"/>
          <w:highlight w:val="white"/>
        </w:rPr>
        <w:drawing>
          <wp:inline distT="114300" distB="114300" distL="114300" distR="114300">
            <wp:extent cx="5730875" cy="4318000"/>
            <wp:effectExtent l="0" t="0" r="0" b="0"/>
            <wp:docPr id="40" name="image20.png"/>
            <wp:cNvGraphicFramePr/>
            <a:graphic xmlns:a="http://schemas.openxmlformats.org/drawingml/2006/main">
              <a:graphicData uri="http://schemas.openxmlformats.org/drawingml/2006/picture">
                <pic:pic xmlns:pic="http://schemas.openxmlformats.org/drawingml/2006/picture">
                  <pic:nvPicPr>
                    <pic:cNvPr id="40" name="image20.png"/>
                    <pic:cNvPicPr preferRelativeResize="0"/>
                  </pic:nvPicPr>
                  <pic:blipFill>
                    <a:blip r:embed="rId33"/>
                    <a:srcRect/>
                    <a:stretch>
                      <a:fillRect/>
                    </a:stretch>
                  </pic:blipFill>
                  <pic:spPr>
                    <a:xfrm>
                      <a:off x="0" y="0"/>
                      <a:ext cx="5731200" cy="4318000"/>
                    </a:xfrm>
                    <a:prstGeom prst="rect">
                      <a:avLst/>
                    </a:prstGeom>
                  </pic:spPr>
                </pic:pic>
              </a:graphicData>
            </a:graphic>
          </wp:inline>
        </w:drawing>
      </w:r>
    </w:p>
    <w:p>
      <w:pPr>
        <w:jc w:val="center"/>
        <w:rPr>
          <w:rFonts w:ascii="Roboto" w:hAnsi="Roboto" w:eastAsia="Roboto" w:cs="Roboto"/>
          <w:b/>
          <w:sz w:val="32"/>
          <w:szCs w:val="32"/>
          <w:highlight w:val="white"/>
        </w:rPr>
      </w:pPr>
    </w:p>
    <w:tbl>
      <w:tblPr>
        <w:tblStyle w:val="36"/>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7"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color w:val="70BB2A"/>
          <w:sz w:val="32"/>
          <w:szCs w:val="32"/>
          <w:shd w:val="clear" w:fill="F8F8F8"/>
        </w:rPr>
      </w:pPr>
    </w:p>
    <w:p>
      <w:pPr>
        <w:jc w:val="center"/>
        <w:rPr>
          <w:rFonts w:ascii="Roboto" w:hAnsi="Roboto" w:eastAsia="Roboto" w:cs="Roboto"/>
          <w:b/>
          <w:color w:val="70BB2A"/>
          <w:sz w:val="32"/>
          <w:szCs w:val="32"/>
          <w:shd w:val="clear" w:fill="F8F8F8"/>
        </w:rPr>
      </w:pPr>
      <w:r>
        <w:rPr>
          <w:rFonts w:ascii="Roboto" w:hAnsi="Roboto" w:eastAsia="Roboto" w:cs="Roboto"/>
          <w:b/>
          <w:color w:val="70BB2A"/>
          <w:sz w:val="32"/>
          <w:szCs w:val="32"/>
          <w:shd w:val="clear" w:fill="F8F8F8"/>
          <w:rtl w:val="0"/>
        </w:rPr>
        <w:t>PLC ADVANTAGES</w:t>
      </w:r>
    </w:p>
    <w:p>
      <w:pPr>
        <w:jc w:val="center"/>
        <w:rPr>
          <w:rFonts w:ascii="Roboto" w:hAnsi="Roboto" w:eastAsia="Roboto" w:cs="Roboto"/>
          <w:color w:val="70BB2A"/>
          <w:sz w:val="32"/>
          <w:szCs w:val="32"/>
          <w:shd w:val="clear" w:fill="F8F8F8"/>
        </w:rPr>
      </w:pP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Less and simple wiring.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Increased Reliability.</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More Flexibility/Modular.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Lower Cost.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Faster Response.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Easier to troubleshoot.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Remote control capability. </w:t>
      </w: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Communication Capability.</w:t>
      </w:r>
    </w:p>
    <w:p>
      <w:pPr>
        <w:ind w:left="720" w:firstLine="0"/>
        <w:rPr>
          <w:rFonts w:ascii="Roboto" w:hAnsi="Roboto" w:eastAsia="Roboto" w:cs="Roboto"/>
          <w:sz w:val="26"/>
          <w:szCs w:val="26"/>
          <w:highlight w:val="white"/>
        </w:rPr>
      </w:pP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Handles much more complicated systems &amp;  Complex operations can be performed easily.</w:t>
      </w:r>
    </w:p>
    <w:p>
      <w:pPr>
        <w:ind w:left="720" w:firstLine="0"/>
        <w:rPr>
          <w:rFonts w:ascii="Roboto" w:hAnsi="Roboto" w:eastAsia="Roboto" w:cs="Roboto"/>
          <w:sz w:val="26"/>
          <w:szCs w:val="26"/>
          <w:highlight w:val="white"/>
        </w:rPr>
      </w:pPr>
    </w:p>
    <w:p>
      <w:pPr>
        <w:numPr>
          <w:ilvl w:val="0"/>
          <w:numId w:val="9"/>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Multiple devices such as timers, memory shells, etc. are embedded in one system which makes PLC very convenient and versatile to use</w:t>
      </w:r>
    </w:p>
    <w:p>
      <w:pPr>
        <w:ind w:left="720" w:firstLine="0"/>
        <w:rPr>
          <w:rFonts w:ascii="Roboto" w:hAnsi="Roboto" w:eastAsia="Roboto" w:cs="Roboto"/>
          <w:sz w:val="26"/>
          <w:szCs w:val="26"/>
          <w:highlight w:val="white"/>
        </w:rPr>
      </w:pPr>
      <w:r>
        <w:rPr>
          <w:rFonts w:ascii="Roboto" w:hAnsi="Roboto" w:eastAsia="Roboto" w:cs="Roboto"/>
          <w:sz w:val="26"/>
          <w:szCs w:val="26"/>
          <w:highlight w:val="white"/>
          <w:rtl w:val="0"/>
        </w:rPr>
        <w:t xml:space="preserve"> </w:t>
      </w:r>
    </w:p>
    <w:p>
      <w:pPr>
        <w:ind w:left="720" w:firstLine="0"/>
        <w:jc w:val="center"/>
        <w:rPr>
          <w:rFonts w:ascii="Roboto" w:hAnsi="Roboto" w:eastAsia="Roboto" w:cs="Roboto"/>
          <w:b/>
          <w:color w:val="70BB2A"/>
          <w:sz w:val="32"/>
          <w:szCs w:val="32"/>
          <w:shd w:val="clear" w:fill="F3F3F3"/>
        </w:rPr>
      </w:pPr>
      <w:r>
        <w:rPr>
          <w:rFonts w:ascii="Roboto" w:hAnsi="Roboto" w:eastAsia="Roboto" w:cs="Roboto"/>
          <w:b/>
          <w:color w:val="70BB2A"/>
          <w:sz w:val="32"/>
          <w:szCs w:val="32"/>
          <w:shd w:val="clear" w:fill="F3F3F3"/>
          <w:rtl w:val="0"/>
        </w:rPr>
        <w:t>PLC DISADVANTAGES</w:t>
      </w:r>
    </w:p>
    <w:p>
      <w:pPr>
        <w:ind w:left="720" w:firstLine="0"/>
        <w:jc w:val="center"/>
        <w:rPr>
          <w:rFonts w:ascii="Roboto" w:hAnsi="Roboto" w:eastAsia="Roboto" w:cs="Roboto"/>
          <w:b/>
          <w:color w:val="70BB2A"/>
          <w:sz w:val="32"/>
          <w:szCs w:val="32"/>
          <w:shd w:val="clear" w:fill="F8F8F8"/>
        </w:rPr>
      </w:pP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There's too much work required in connecting wires. A lot of hard wiring is required for connection of input and output devices.</w:t>
      </w:r>
      <w:r>
        <w:rPr>
          <w:rFonts w:ascii="Roboto" w:hAnsi="Roboto" w:eastAsia="Roboto" w:cs="Roboto"/>
          <w:sz w:val="26"/>
          <w:szCs w:val="26"/>
          <w:highlight w:val="white"/>
          <w:rtl w:val="0"/>
        </w:rPr>
        <w:tab/>
      </w:r>
    </w:p>
    <w:p>
      <w:pPr>
        <w:ind w:left="720" w:firstLine="0"/>
        <w:rPr>
          <w:rFonts w:ascii="Roboto" w:hAnsi="Roboto" w:eastAsia="Roboto" w:cs="Roboto"/>
          <w:sz w:val="26"/>
          <w:szCs w:val="26"/>
          <w:highlight w:val="white"/>
        </w:rPr>
      </w:pP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It is difficult to find errors. </w:t>
      </w: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 xml:space="preserve">Skillful workers are required. </w:t>
      </w: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There's difficulty with replacements.</w:t>
      </w: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Initial cost of PLC is high</w:t>
      </w:r>
    </w:p>
    <w:p>
      <w:pPr>
        <w:ind w:left="720" w:firstLine="0"/>
        <w:rPr>
          <w:rFonts w:ascii="Roboto" w:hAnsi="Roboto" w:eastAsia="Roboto" w:cs="Roboto"/>
          <w:sz w:val="26"/>
          <w:szCs w:val="26"/>
          <w:highlight w:val="white"/>
        </w:rPr>
      </w:pP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PLC devices are proprietary, which means that parts and software from one manufacturer can't easily be used in combination with parts of another manufacturer, which limits the design and cost options.</w:t>
      </w:r>
    </w:p>
    <w:p>
      <w:pPr>
        <w:ind w:left="720" w:firstLine="0"/>
        <w:rPr>
          <w:rFonts w:ascii="Roboto" w:hAnsi="Roboto" w:eastAsia="Roboto" w:cs="Roboto"/>
          <w:sz w:val="26"/>
          <w:szCs w:val="26"/>
          <w:highlight w:val="white"/>
        </w:rPr>
      </w:pPr>
    </w:p>
    <w:p>
      <w:pPr>
        <w:numPr>
          <w:ilvl w:val="0"/>
          <w:numId w:val="10"/>
        </w:numPr>
        <w:ind w:left="720" w:hanging="360"/>
        <w:rPr>
          <w:rFonts w:ascii="Roboto" w:hAnsi="Roboto" w:eastAsia="Roboto" w:cs="Roboto"/>
          <w:sz w:val="26"/>
          <w:szCs w:val="26"/>
          <w:highlight w:val="white"/>
          <w:u w:val="none"/>
        </w:rPr>
      </w:pPr>
      <w:r>
        <w:rPr>
          <w:rFonts w:ascii="Roboto" w:hAnsi="Roboto" w:eastAsia="Roboto" w:cs="Roboto"/>
          <w:sz w:val="26"/>
          <w:szCs w:val="26"/>
          <w:highlight w:val="white"/>
          <w:rtl w:val="0"/>
        </w:rPr>
        <w:t>Since PLC is a semiconductor device, it can’t be operated over a level of temperature where it can’t sustain it.</w:t>
      </w:r>
    </w:p>
    <w:p>
      <w:pPr>
        <w:ind w:left="720" w:firstLine="0"/>
        <w:rPr>
          <w:rFonts w:ascii="Roboto" w:hAnsi="Roboto" w:eastAsia="Roboto" w:cs="Roboto"/>
          <w:sz w:val="26"/>
          <w:szCs w:val="26"/>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center"/>
        <w:rPr>
          <w:rFonts w:ascii="Roboto" w:hAnsi="Roboto" w:eastAsia="Roboto" w:cs="Roboto"/>
          <w:b/>
          <w:sz w:val="32"/>
          <w:szCs w:val="32"/>
          <w:highlight w:val="white"/>
        </w:rPr>
      </w:pPr>
    </w:p>
    <w:tbl>
      <w:tblPr>
        <w:tblStyle w:val="37"/>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8"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8" o:spt="1" style="height:1.5pt;width:0pt;" fillcolor="#A0A0A0" filled="t" stroked="f" coordsize="21600,21600" o:hr="t" o:hrstd="t" o:hralign="center">
                  <v:path/>
                  <v:fill on="t" focussize="0,0"/>
                  <v:stroke on="f"/>
                  <v:imagedata o:title=""/>
                  <o:lock v:ext="edit"/>
                  <w10:wrap type="none"/>
                  <w10:anchorlock/>
                </v:rect>
              </w:pict>
            </w:r>
          </w:p>
        </w:tc>
      </w:tr>
    </w:tbl>
    <w:p>
      <w:pPr>
        <w:ind w:left="720" w:firstLine="0"/>
        <w:jc w:val="center"/>
        <w:rPr>
          <w:rFonts w:ascii="Roboto" w:hAnsi="Roboto" w:eastAsia="Roboto" w:cs="Roboto"/>
          <w:b/>
          <w:color w:val="70BB2A"/>
          <w:sz w:val="32"/>
          <w:szCs w:val="32"/>
          <w:shd w:val="clear" w:fill="F8F8F8"/>
        </w:rPr>
      </w:pPr>
      <w:r>
        <w:rPr>
          <w:rFonts w:ascii="Roboto" w:hAnsi="Roboto" w:eastAsia="Roboto" w:cs="Roboto"/>
          <w:b/>
          <w:color w:val="70BB2A"/>
          <w:sz w:val="32"/>
          <w:szCs w:val="32"/>
          <w:shd w:val="clear" w:fill="F8F8F8"/>
          <w:rtl w:val="0"/>
        </w:rPr>
        <w:t>PLC APPLICATIONS</w:t>
      </w:r>
    </w:p>
    <w:p>
      <w:pPr>
        <w:ind w:left="720" w:firstLine="0"/>
        <w:jc w:val="center"/>
        <w:rPr>
          <w:rFonts w:ascii="Roboto" w:hAnsi="Roboto" w:eastAsia="Roboto" w:cs="Roboto"/>
          <w:sz w:val="24"/>
          <w:szCs w:val="24"/>
          <w:shd w:val="clear" w:fill="F8F8F8"/>
        </w:rPr>
      </w:pPr>
    </w:p>
    <w:p>
      <w:pPr>
        <w:ind w:left="720" w:firstLine="0"/>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PLCs are generally used in industries for controlling heavy machinery and processes like conveyor systems, CNC machines etc.</w:t>
      </w:r>
    </w:p>
    <w:p>
      <w:pPr>
        <w:ind w:left="720" w:firstLine="0"/>
        <w:rPr>
          <w:rFonts w:ascii="Roboto" w:hAnsi="Roboto" w:eastAsia="Roboto" w:cs="Roboto"/>
          <w:sz w:val="24"/>
          <w:szCs w:val="24"/>
          <w:highlight w:val="white"/>
        </w:rPr>
      </w:pPr>
    </w:p>
    <w:p>
      <w:pPr>
        <w:ind w:left="720" w:firstLine="0"/>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PLC usage can also be observed in day to day life. For eg : automatic washing machines, cars, video cameras etc.</w:t>
      </w:r>
    </w:p>
    <w:p>
      <w:pPr>
        <w:ind w:left="720" w:firstLine="0"/>
        <w:rPr>
          <w:rFonts w:ascii="Roboto" w:hAnsi="Roboto" w:eastAsia="Roboto" w:cs="Roboto"/>
          <w:sz w:val="24"/>
          <w:szCs w:val="24"/>
          <w:highlight w:val="white"/>
        </w:rPr>
      </w:pPr>
    </w:p>
    <w:p>
      <w:pPr>
        <w:ind w:left="720" w:firstLine="0"/>
        <w:rPr>
          <w:rFonts w:ascii="Roboto" w:hAnsi="Roboto" w:eastAsia="Roboto" w:cs="Roboto"/>
          <w:sz w:val="24"/>
          <w:szCs w:val="24"/>
          <w:highlight w:val="white"/>
        </w:rPr>
      </w:pPr>
      <w:r>
        <w:rPr>
          <w:rFonts w:ascii="Arial Unicode MS" w:hAnsi="Arial Unicode MS" w:eastAsia="Arial Unicode MS" w:cs="Arial Unicode MS"/>
          <w:sz w:val="26"/>
          <w:szCs w:val="26"/>
          <w:highlight w:val="white"/>
          <w:rtl w:val="0"/>
        </w:rPr>
        <w:t xml:space="preserve">➤ </w:t>
      </w:r>
      <w:r>
        <w:rPr>
          <w:rFonts w:ascii="Roboto" w:hAnsi="Roboto" w:eastAsia="Roboto" w:cs="Roboto"/>
          <w:sz w:val="24"/>
          <w:szCs w:val="24"/>
          <w:highlight w:val="white"/>
          <w:rtl w:val="0"/>
        </w:rPr>
        <w:t>PLC has it's applications in almost every automatic machine.</w:t>
      </w:r>
    </w:p>
    <w:p>
      <w:pPr>
        <w:ind w:left="720" w:firstLine="0"/>
        <w:rPr>
          <w:rFonts w:ascii="Roboto" w:hAnsi="Roboto" w:eastAsia="Roboto" w:cs="Roboto"/>
          <w:sz w:val="24"/>
          <w:szCs w:val="24"/>
          <w:highlight w:val="white"/>
        </w:rPr>
      </w:pP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Air compressors  </w:t>
      </w: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Airport runway lighting control  </w:t>
      </w: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Traffic signal control  </w:t>
      </w: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Smoke alarm control   </w:t>
      </w: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Textile equipments  </w:t>
      </w:r>
    </w:p>
    <w:p>
      <w:pPr>
        <w:numPr>
          <w:ilvl w:val="0"/>
          <w:numId w:val="11"/>
        </w:numPr>
        <w:ind w:left="1440" w:hanging="360"/>
        <w:rPr>
          <w:rFonts w:ascii="Roboto" w:hAnsi="Roboto" w:eastAsia="Roboto" w:cs="Roboto"/>
          <w:sz w:val="26"/>
          <w:szCs w:val="26"/>
          <w:highlight w:val="white"/>
        </w:rPr>
      </w:pPr>
      <w:r>
        <w:rPr>
          <w:rFonts w:ascii="Roboto" w:hAnsi="Roboto" w:eastAsia="Roboto" w:cs="Roboto"/>
          <w:sz w:val="26"/>
          <w:szCs w:val="26"/>
          <w:highlight w:val="white"/>
          <w:rtl w:val="0"/>
        </w:rPr>
        <w:t xml:space="preserve">Vacuum pump system </w:t>
      </w:r>
    </w:p>
    <w:p>
      <w:pPr>
        <w:ind w:left="720" w:firstLine="0"/>
        <w:rPr>
          <w:rFonts w:ascii="Roboto" w:hAnsi="Roboto" w:eastAsia="Roboto" w:cs="Roboto"/>
          <w:sz w:val="26"/>
          <w:szCs w:val="26"/>
          <w:highlight w:val="white"/>
        </w:rPr>
      </w:pPr>
    </w:p>
    <w:p>
      <w:pPr>
        <w:ind w:left="720" w:firstLine="0"/>
        <w:rPr>
          <w:rFonts w:ascii="Roboto" w:hAnsi="Roboto" w:eastAsia="Roboto" w:cs="Roboto"/>
          <w:sz w:val="26"/>
          <w:szCs w:val="26"/>
          <w:highlight w:val="white"/>
        </w:rPr>
      </w:pPr>
      <w:r>
        <w:rPr>
          <w:rFonts w:ascii="Arial Unicode MS" w:hAnsi="Arial Unicode MS" w:eastAsia="Arial Unicode MS" w:cs="Arial Unicode MS"/>
          <w:sz w:val="28"/>
          <w:szCs w:val="28"/>
          <w:highlight w:val="white"/>
          <w:rtl w:val="0"/>
        </w:rPr>
        <w:t xml:space="preserve">➤ </w:t>
      </w:r>
      <w:r>
        <w:rPr>
          <w:rFonts w:ascii="Roboto" w:hAnsi="Roboto" w:eastAsia="Roboto" w:cs="Roboto"/>
          <w:sz w:val="26"/>
          <w:szCs w:val="26"/>
          <w:highlight w:val="white"/>
          <w:rtl w:val="0"/>
        </w:rPr>
        <w:t>Apart from these applications, PLC is widely used in the automation of electrical power systems. At electrical substations automatic reclosing, circuit breaker tripping, capacitor switching, etc. can be controlled with PLCs</w:t>
      </w:r>
    </w:p>
    <w:p>
      <w:pPr>
        <w:ind w:left="0" w:firstLine="0"/>
        <w:rPr>
          <w:rFonts w:ascii="Roboto" w:hAnsi="Roboto" w:eastAsia="Roboto" w:cs="Roboto"/>
          <w:sz w:val="26"/>
          <w:szCs w:val="26"/>
          <w:highlight w:val="white"/>
        </w:rPr>
      </w:pPr>
    </w:p>
    <w:tbl>
      <w:tblPr>
        <w:tblStyle w:val="38"/>
        <w:tblW w:w="8306" w:type="dxa"/>
        <w:tblInd w:w="8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83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930" w:hRule="atLeast"/>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tc>
      </w:tr>
    </w:tbl>
    <w:p>
      <w:pPr>
        <w:ind w:left="0" w:firstLine="0"/>
        <w:rPr>
          <w:rFonts w:ascii="Roboto" w:hAnsi="Roboto" w:eastAsia="Roboto" w:cs="Roboto"/>
          <w:sz w:val="26"/>
          <w:szCs w:val="26"/>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rPr>
          <w:rFonts w:ascii="Roboto" w:hAnsi="Roboto" w:eastAsia="Roboto" w:cs="Roboto"/>
          <w:b/>
          <w:sz w:val="32"/>
          <w:szCs w:val="32"/>
          <w:highlight w:val="white"/>
        </w:rPr>
      </w:pPr>
    </w:p>
    <w:tbl>
      <w:tblPr>
        <w:tblStyle w:val="39"/>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17" name="image1.jpg"/>
                  <wp:cNvGraphicFramePr/>
                  <a:graphic xmlns:a="http://schemas.openxmlformats.org/drawingml/2006/main">
                    <a:graphicData uri="http://schemas.openxmlformats.org/drawingml/2006/picture">
                      <pic:pic xmlns:pic="http://schemas.openxmlformats.org/drawingml/2006/picture">
                        <pic:nvPicPr>
                          <pic:cNvPr id="17"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39"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b/>
          <w:sz w:val="34"/>
          <w:szCs w:val="34"/>
          <w:highlight w:val="white"/>
        </w:rPr>
      </w:pPr>
    </w:p>
    <w:p>
      <w:pPr>
        <w:jc w:val="center"/>
        <w:rPr>
          <w:rFonts w:ascii="Roboto" w:hAnsi="Roboto" w:eastAsia="Roboto" w:cs="Roboto"/>
          <w:b/>
          <w:color w:val="70BB2A"/>
          <w:sz w:val="34"/>
          <w:szCs w:val="34"/>
          <w:highlight w:val="white"/>
          <w:u w:val="single"/>
        </w:rPr>
      </w:pPr>
      <w:r>
        <w:rPr>
          <w:rFonts w:ascii="Roboto" w:hAnsi="Roboto" w:eastAsia="Roboto" w:cs="Roboto"/>
          <w:b/>
          <w:color w:val="70BB2A"/>
          <w:sz w:val="34"/>
          <w:szCs w:val="34"/>
          <w:highlight w:val="white"/>
          <w:u w:val="single"/>
          <w:rtl w:val="0"/>
        </w:rPr>
        <w:t>CONCLUSION</w:t>
      </w:r>
    </w:p>
    <w:p>
      <w:pPr>
        <w:rPr>
          <w:rFonts w:ascii="Roboto" w:hAnsi="Roboto" w:eastAsia="Roboto" w:cs="Roboto"/>
          <w:b/>
          <w:sz w:val="34"/>
          <w:szCs w:val="34"/>
          <w:highlight w:val="white"/>
        </w:rPr>
      </w:pPr>
    </w:p>
    <w:p>
      <w:pPr>
        <w:rPr>
          <w:rFonts w:ascii="Roboto" w:hAnsi="Roboto" w:eastAsia="Roboto" w:cs="Roboto"/>
          <w:sz w:val="24"/>
          <w:szCs w:val="24"/>
          <w:highlight w:val="white"/>
        </w:rPr>
      </w:pPr>
      <w:r>
        <w:rPr>
          <w:rFonts w:ascii="Roboto" w:hAnsi="Roboto" w:eastAsia="Roboto" w:cs="Roboto"/>
          <w:sz w:val="24"/>
          <w:szCs w:val="24"/>
          <w:highlight w:val="white"/>
          <w:rtl w:val="0"/>
        </w:rPr>
        <w:t>On the whole, this internship was a useful experience. I have gained new knowledge, skills and met many new people. I achieved several of my learning goals.</w:t>
      </w:r>
    </w:p>
    <w:p>
      <w:pPr>
        <w:rPr>
          <w:rFonts w:ascii="Roboto" w:hAnsi="Roboto" w:eastAsia="Roboto" w:cs="Roboto"/>
          <w:sz w:val="24"/>
          <w:szCs w:val="24"/>
          <w:highlight w:val="white"/>
        </w:rPr>
      </w:pPr>
    </w:p>
    <w:p>
      <w:pPr>
        <w:rPr>
          <w:rFonts w:ascii="Roboto" w:hAnsi="Roboto" w:eastAsia="Roboto" w:cs="Roboto"/>
          <w:sz w:val="24"/>
          <w:szCs w:val="24"/>
          <w:highlight w:val="white"/>
        </w:rPr>
      </w:pPr>
      <w:r>
        <w:rPr>
          <w:rFonts w:ascii="Roboto" w:hAnsi="Roboto" w:eastAsia="Roboto" w:cs="Roboto"/>
          <w:sz w:val="24"/>
          <w:szCs w:val="24"/>
          <w:highlight w:val="white"/>
          <w:rtl w:val="0"/>
        </w:rPr>
        <w:t>| got insight into professional practice. I learned the different facets of working within a company. I learnt a lot and hope the learning will help me shape my future career.</w:t>
      </w:r>
    </w:p>
    <w:p>
      <w:pPr>
        <w:rPr>
          <w:rFonts w:ascii="Roboto" w:hAnsi="Roboto" w:eastAsia="Roboto" w:cs="Roboto"/>
          <w:sz w:val="24"/>
          <w:szCs w:val="24"/>
          <w:highlight w:val="white"/>
        </w:rPr>
      </w:pPr>
    </w:p>
    <w:p>
      <w:pPr>
        <w:rPr>
          <w:rFonts w:ascii="Roboto" w:hAnsi="Roboto" w:eastAsia="Roboto" w:cs="Roboto"/>
          <w:sz w:val="24"/>
          <w:szCs w:val="24"/>
          <w:highlight w:val="white"/>
        </w:rPr>
      </w:pPr>
      <w:r>
        <w:rPr>
          <w:rFonts w:ascii="Roboto" w:hAnsi="Roboto" w:eastAsia="Roboto" w:cs="Roboto"/>
          <w:sz w:val="24"/>
          <w:szCs w:val="24"/>
          <w:highlight w:val="white"/>
          <w:rtl w:val="0"/>
        </w:rPr>
        <w:t>The Internship was also good to find out my strengths and weaknesses. This helped me to define what skills and knowledge I have to improve in the coming time.</w:t>
      </w:r>
    </w:p>
    <w:p>
      <w:pPr>
        <w:rPr>
          <w:rFonts w:ascii="Roboto" w:hAnsi="Roboto" w:eastAsia="Roboto" w:cs="Roboto"/>
          <w:sz w:val="24"/>
          <w:szCs w:val="24"/>
          <w:highlight w:val="white"/>
        </w:rPr>
      </w:pPr>
    </w:p>
    <w:p>
      <w:pPr>
        <w:rPr>
          <w:rFonts w:ascii="Roboto" w:hAnsi="Roboto" w:eastAsia="Roboto" w:cs="Roboto"/>
          <w:sz w:val="26"/>
          <w:szCs w:val="26"/>
          <w:highlight w:val="white"/>
        </w:rPr>
      </w:pPr>
      <w:r>
        <w:rPr>
          <w:rFonts w:ascii="Roboto" w:hAnsi="Roboto" w:eastAsia="Roboto" w:cs="Roboto"/>
          <w:sz w:val="24"/>
          <w:szCs w:val="24"/>
          <w:highlight w:val="white"/>
          <w:rtl w:val="0"/>
        </w:rPr>
        <w:t>At last this internship has given me new insights and motivation to pursue a career in electronics/electrical.</w:t>
      </w:r>
    </w:p>
    <w:p>
      <w:pPr>
        <w:ind w:left="0" w:firstLine="0"/>
        <w:rPr>
          <w:rFonts w:ascii="Roboto" w:hAnsi="Roboto" w:eastAsia="Roboto" w:cs="Roboto"/>
          <w:sz w:val="26"/>
          <w:szCs w:val="26"/>
          <w:highlight w:val="white"/>
        </w:rPr>
      </w:pPr>
    </w:p>
    <w:p>
      <w:pPr>
        <w:jc w:val="left"/>
        <w:rPr>
          <w:rFonts w:ascii="Roboto" w:hAnsi="Roboto" w:eastAsia="Roboto" w:cs="Roboto"/>
          <w:b/>
          <w:sz w:val="32"/>
          <w:szCs w:val="32"/>
          <w:highlight w:val="white"/>
        </w:rPr>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pPr>
    </w:p>
    <w:p>
      <w:pPr>
        <w:jc w:val="left"/>
        <w:rPr>
          <w:rFonts w:ascii="Roboto" w:hAnsi="Roboto" w:eastAsia="Roboto" w:cs="Roboto"/>
          <w:b/>
          <w:sz w:val="32"/>
          <w:szCs w:val="32"/>
          <w:highlight w:val="white"/>
        </w:rPr>
      </w:pPr>
    </w:p>
    <w:tbl>
      <w:tblPr>
        <w:tblStyle w:val="40"/>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950"/>
        <w:gridCol w:w="70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widowControl w:val="0"/>
              <w:spacing w:line="240" w:lineRule="auto"/>
              <w:rPr>
                <w:rFonts w:ascii="Roboto" w:hAnsi="Roboto" w:eastAsia="Roboto" w:cs="Roboto"/>
                <w:b/>
                <w:sz w:val="24"/>
                <w:szCs w:val="24"/>
                <w:highlight w:val="white"/>
              </w:rPr>
            </w:pPr>
            <w:r>
              <w:rPr>
                <w:rFonts w:ascii="Roboto" w:hAnsi="Roboto" w:eastAsia="Roboto" w:cs="Roboto"/>
                <w:b/>
                <w:sz w:val="24"/>
                <w:szCs w:val="24"/>
                <w:highlight w:val="white"/>
              </w:rPr>
              <w:drawing>
                <wp:inline distT="114300" distB="114300" distL="114300" distR="114300">
                  <wp:extent cx="1080770" cy="108077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14" name="image1.jpg"/>
                          <pic:cNvPicPr preferRelativeResize="0"/>
                        </pic:nvPicPr>
                        <pic:blipFill>
                          <a:blip r:embed="rId7"/>
                          <a:srcRect/>
                          <a:stretch>
                            <a:fillRect/>
                          </a:stretch>
                        </pic:blipFill>
                        <pic:spPr>
                          <a:xfrm>
                            <a:off x="0" y="0"/>
                            <a:ext cx="1081088" cy="1081088"/>
                          </a:xfrm>
                          <a:prstGeom prst="rect">
                            <a:avLst/>
                          </a:prstGeom>
                        </pic:spPr>
                      </pic:pic>
                    </a:graphicData>
                  </a:graphic>
                </wp:inline>
              </w:drawing>
            </w:r>
          </w:p>
        </w:tc>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p>
          <w:p>
            <w:pPr>
              <w:rPr>
                <w:rFonts w:ascii="Roboto" w:hAnsi="Roboto" w:eastAsia="Roboto" w:cs="Roboto"/>
                <w:b/>
                <w:sz w:val="32"/>
                <w:szCs w:val="32"/>
                <w:highlight w:val="white"/>
              </w:rPr>
            </w:pPr>
            <w:r>
              <w:pict>
                <v:rect id="_x0000_i1040" o:spt="1" style="height:1.5pt;width:0pt;" fillcolor="#A0A0A0" filled="t" stroked="f" coordsize="21600,21600" o:hr="t" o:hrstd="t" o:hralign="center">
                  <v:path/>
                  <v:fill on="t" focussize="0,0"/>
                  <v:stroke on="f"/>
                  <v:imagedata o:title=""/>
                  <o:lock v:ext="edit"/>
                  <w10:wrap type="none"/>
                  <w10:anchorlock/>
                </v:rect>
              </w:pict>
            </w:r>
          </w:p>
        </w:tc>
      </w:tr>
    </w:tbl>
    <w:p>
      <w:pPr>
        <w:rPr>
          <w:rFonts w:ascii="Roboto" w:hAnsi="Roboto" w:eastAsia="Roboto" w:cs="Roboto"/>
          <w:sz w:val="26"/>
          <w:szCs w:val="26"/>
          <w:highlight w:val="white"/>
        </w:rPr>
      </w:pPr>
    </w:p>
    <w:p>
      <w:pPr>
        <w:rPr>
          <w:rFonts w:ascii="Roboto" w:hAnsi="Roboto" w:eastAsia="Roboto" w:cs="Roboto"/>
          <w:sz w:val="26"/>
          <w:szCs w:val="26"/>
          <w:highlight w:val="white"/>
        </w:rPr>
      </w:pPr>
    </w:p>
    <w:p>
      <w:pPr>
        <w:rPr>
          <w:rFonts w:ascii="Roboto" w:hAnsi="Roboto" w:eastAsia="Roboto" w:cs="Roboto"/>
          <w:sz w:val="26"/>
          <w:szCs w:val="26"/>
          <w:highlight w:val="white"/>
        </w:rPr>
      </w:pPr>
    </w:p>
    <w:p>
      <w:pPr>
        <w:rPr>
          <w:rFonts w:ascii="Roboto" w:hAnsi="Roboto" w:eastAsia="Roboto" w:cs="Roboto"/>
          <w:sz w:val="26"/>
          <w:szCs w:val="26"/>
          <w:highlight w:val="white"/>
        </w:rPr>
      </w:pPr>
    </w:p>
    <w:tbl>
      <w:tblPr>
        <w:tblStyle w:val="41"/>
        <w:tblW w:w="902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vAlign w:val="top"/>
          </w:tcPr>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r>
              <w:rPr>
                <w:rFonts w:ascii="Roboto" w:hAnsi="Roboto" w:eastAsia="Roboto" w:cs="Roboto"/>
                <w:sz w:val="26"/>
                <w:szCs w:val="26"/>
                <w:highlight w:val="white"/>
              </w:rPr>
              <w:drawing>
                <wp:inline distT="114300" distB="114300" distL="114300" distR="114300">
                  <wp:extent cx="5591175" cy="5588000"/>
                  <wp:effectExtent l="0" t="0" r="0" b="0"/>
                  <wp:docPr id="41" name="image19.jpg"/>
                  <wp:cNvGraphicFramePr/>
                  <a:graphic xmlns:a="http://schemas.openxmlformats.org/drawingml/2006/main">
                    <a:graphicData uri="http://schemas.openxmlformats.org/drawingml/2006/picture">
                      <pic:pic xmlns:pic="http://schemas.openxmlformats.org/drawingml/2006/picture">
                        <pic:nvPicPr>
                          <pic:cNvPr id="41" name="image19.jpg"/>
                          <pic:cNvPicPr preferRelativeResize="0"/>
                        </pic:nvPicPr>
                        <pic:blipFill>
                          <a:blip r:embed="rId34"/>
                          <a:srcRect/>
                          <a:stretch>
                            <a:fillRect/>
                          </a:stretch>
                        </pic:blipFill>
                        <pic:spPr>
                          <a:xfrm>
                            <a:off x="0" y="0"/>
                            <a:ext cx="5591175" cy="5588000"/>
                          </a:xfrm>
                          <a:prstGeom prst="rect">
                            <a:avLst/>
                          </a:prstGeom>
                        </pic:spPr>
                      </pic:pic>
                    </a:graphicData>
                  </a:graphic>
                </wp:inline>
              </w:drawing>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Roboto" w:hAnsi="Roboto" w:eastAsia="Roboto" w:cs="Roboto"/>
                <w:sz w:val="26"/>
                <w:szCs w:val="26"/>
                <w:highlight w:val="white"/>
              </w:rPr>
            </w:pPr>
          </w:p>
        </w:tc>
      </w:tr>
    </w:tbl>
    <w:p>
      <w:pPr>
        <w:rPr>
          <w:rFonts w:ascii="Roboto" w:hAnsi="Roboto" w:eastAsia="Roboto" w:cs="Roboto"/>
          <w:sz w:val="26"/>
          <w:szCs w:val="26"/>
          <w:highlight w:val="white"/>
        </w:rPr>
      </w:pPr>
    </w:p>
    <w:sectPr>
      <w:pgSz w:w="11906" w:h="16838"/>
      <w:pgMar w:top="0" w:right="1440" w:bottom="720" w:left="1440" w:header="720" w:footer="720" w:gutter="0"/>
      <w:pgBorders>
        <w:top w:val="thinThickSmallGap" w:color="auto" w:sz="24" w:space="1"/>
        <w:left w:val="thinThickSmallGap" w:color="auto" w:sz="24" w:space="4"/>
        <w:bottom w:val="thinThickSmallGap" w:color="auto" w:sz="24" w:space="1"/>
        <w:right w:val="thinThickSmallGap" w:color="auto" w:sz="24" w:space="4"/>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swiss"/>
    <w:pitch w:val="default"/>
    <w:sig w:usb0="E0002EFF" w:usb1="C000785B" w:usb2="00000009" w:usb3="00000000" w:csb0="400001FF" w:csb1="FFFF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rebuchet MS">
    <w:panose1 w:val="020B0603020202020204"/>
    <w:charset w:val="00"/>
    <w:family w:val="auto"/>
    <w:pitch w:val="default"/>
    <w:sig w:usb0="00000687" w:usb1="00000000" w:usb2="00000000" w:usb3="00000000" w:csb0="2000009F" w:csb1="00000000"/>
  </w:font>
  <w:font w:name="Segoe UI">
    <w:panose1 w:val="020B0502040204020203"/>
    <w:charset w:val="00"/>
    <w:family w:val="auto"/>
    <w:pitch w:val="default"/>
    <w:sig w:usb0="E4002EFF" w:usb1="C000E47F" w:usb2="00000009" w:usb3="00000000" w:csb0="200001FF" w:csb1="00000000"/>
  </w:font>
  <w:font w:name="Nunito">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omfortaa">
    <w:altName w:val="Segoe Print"/>
    <w:panose1 w:val="00000000000000000000"/>
    <w:charset w:val="00"/>
    <w:family w:val="auto"/>
    <w:pitch w:val="default"/>
    <w:sig w:usb0="00000000" w:usb1="00000000" w:usb2="00000000" w:usb3="00000000" w:csb0="00000000" w:csb1="00000000"/>
  </w:font>
  <w:font w:name="Merriweather">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0248C179"/>
    <w:multiLevelType w:val="multilevel"/>
    <w:tmpl w:val="0248C17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25B654F3"/>
    <w:multiLevelType w:val="multilevel"/>
    <w:tmpl w:val="25B654F3"/>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8">
    <w:nsid w:val="2A8F537B"/>
    <w:multiLevelType w:val="multilevel"/>
    <w:tmpl w:val="2A8F537B"/>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9">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72183CF9"/>
    <w:multiLevelType w:val="multilevel"/>
    <w:tmpl w:val="72183CF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0"/>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
  <w:rsids>
    <w:rsidRoot w:val="00000000"/>
    <w:rsid w:val="689F19E3"/>
    <w:rsid w:val="6A4C38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276" w:lineRule="auto"/>
    </w:pPr>
    <w:rPr>
      <w:rFonts w:ascii="Arial" w:hAnsi="Arial" w:eastAsia="Arial" w:cs="Arial"/>
      <w:sz w:val="22"/>
      <w:szCs w:val="22"/>
      <w:lang w:val="en"/>
    </w:rPr>
  </w:style>
  <w:style w:type="paragraph" w:styleId="2">
    <w:name w:val="heading 1"/>
    <w:basedOn w:val="1"/>
    <w:next w:val="1"/>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uiPriority w:val="0"/>
    <w:pPr>
      <w:keepNext/>
      <w:keepLines/>
      <w:pageBreakBefore w:val="0"/>
      <w:spacing w:before="240" w:after="80"/>
    </w:pPr>
    <w:rPr>
      <w:color w:val="666666"/>
      <w:sz w:val="22"/>
      <w:szCs w:val="22"/>
    </w:rPr>
  </w:style>
  <w:style w:type="paragraph" w:styleId="7">
    <w:name w:val="heading 6"/>
    <w:basedOn w:val="1"/>
    <w:next w:val="1"/>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uiPriority w:val="0"/>
    <w:pPr>
      <w:keepNext/>
      <w:keepLines/>
      <w:pageBreakBefore w:val="0"/>
      <w:spacing w:before="0" w:after="60"/>
    </w:pPr>
    <w:rPr>
      <w:sz w:val="52"/>
      <w:szCs w:val="52"/>
    </w:rPr>
  </w:style>
  <w:style w:type="table" w:customStyle="1" w:styleId="12">
    <w:name w:val="Table Normal1"/>
    <w:uiPriority w:val="0"/>
  </w:style>
  <w:style w:type="table" w:customStyle="1" w:styleId="13">
    <w:name w:val="_Style 10"/>
    <w:basedOn w:val="12"/>
    <w:uiPriority w:val="0"/>
    <w:tblPr>
      <w:tblCellMar>
        <w:top w:w="100" w:type="dxa"/>
        <w:left w:w="100" w:type="dxa"/>
        <w:bottom w:w="100" w:type="dxa"/>
        <w:right w:w="100" w:type="dxa"/>
      </w:tblCellMar>
    </w:tblPr>
  </w:style>
  <w:style w:type="table" w:customStyle="1" w:styleId="14">
    <w:name w:val="_Style 11"/>
    <w:basedOn w:val="12"/>
    <w:uiPriority w:val="0"/>
    <w:tblPr>
      <w:tblCellMar>
        <w:top w:w="100" w:type="dxa"/>
        <w:left w:w="100" w:type="dxa"/>
        <w:bottom w:w="100" w:type="dxa"/>
        <w:right w:w="100" w:type="dxa"/>
      </w:tblCellMar>
    </w:tblPr>
  </w:style>
  <w:style w:type="table" w:customStyle="1" w:styleId="15">
    <w:name w:val="_Style 12"/>
    <w:basedOn w:val="12"/>
    <w:uiPriority w:val="0"/>
    <w:tblPr>
      <w:tblCellMar>
        <w:top w:w="100" w:type="dxa"/>
        <w:left w:w="100" w:type="dxa"/>
        <w:bottom w:w="100" w:type="dxa"/>
        <w:right w:w="100" w:type="dxa"/>
      </w:tblCellMar>
    </w:tblPr>
  </w:style>
  <w:style w:type="table" w:customStyle="1" w:styleId="16">
    <w:name w:val="_Style 13"/>
    <w:basedOn w:val="12"/>
    <w:uiPriority w:val="0"/>
    <w:tblPr>
      <w:tblCellMar>
        <w:top w:w="100" w:type="dxa"/>
        <w:left w:w="100" w:type="dxa"/>
        <w:bottom w:w="100" w:type="dxa"/>
        <w:right w:w="100" w:type="dxa"/>
      </w:tblCellMar>
    </w:tblPr>
  </w:style>
  <w:style w:type="table" w:customStyle="1" w:styleId="17">
    <w:name w:val="_Style 14"/>
    <w:basedOn w:val="12"/>
    <w:uiPriority w:val="0"/>
    <w:tblPr>
      <w:tblCellMar>
        <w:top w:w="100" w:type="dxa"/>
        <w:left w:w="100" w:type="dxa"/>
        <w:bottom w:w="100" w:type="dxa"/>
        <w:right w:w="100" w:type="dxa"/>
      </w:tblCellMar>
    </w:tblPr>
  </w:style>
  <w:style w:type="table" w:customStyle="1" w:styleId="18">
    <w:name w:val="_Style 15"/>
    <w:basedOn w:val="12"/>
    <w:uiPriority w:val="0"/>
    <w:tblPr>
      <w:tblCellMar>
        <w:top w:w="100" w:type="dxa"/>
        <w:left w:w="100" w:type="dxa"/>
        <w:bottom w:w="100" w:type="dxa"/>
        <w:right w:w="100" w:type="dxa"/>
      </w:tblCellMar>
    </w:tblPr>
  </w:style>
  <w:style w:type="table" w:customStyle="1" w:styleId="19">
    <w:name w:val="_Style 16"/>
    <w:basedOn w:val="12"/>
    <w:uiPriority w:val="0"/>
    <w:tblPr>
      <w:tblCellMar>
        <w:top w:w="100" w:type="dxa"/>
        <w:left w:w="100" w:type="dxa"/>
        <w:bottom w:w="100" w:type="dxa"/>
        <w:right w:w="100" w:type="dxa"/>
      </w:tblCellMar>
    </w:tblPr>
  </w:style>
  <w:style w:type="table" w:customStyle="1" w:styleId="20">
    <w:name w:val="_Style 17"/>
    <w:basedOn w:val="12"/>
    <w:uiPriority w:val="0"/>
    <w:tblPr>
      <w:tblCellMar>
        <w:top w:w="100" w:type="dxa"/>
        <w:left w:w="100" w:type="dxa"/>
        <w:bottom w:w="100" w:type="dxa"/>
        <w:right w:w="100" w:type="dxa"/>
      </w:tblCellMar>
    </w:tblPr>
  </w:style>
  <w:style w:type="table" w:customStyle="1" w:styleId="21">
    <w:name w:val="_Style 18"/>
    <w:basedOn w:val="12"/>
    <w:uiPriority w:val="0"/>
    <w:tblPr>
      <w:tblCellMar>
        <w:top w:w="100" w:type="dxa"/>
        <w:left w:w="100" w:type="dxa"/>
        <w:bottom w:w="100" w:type="dxa"/>
        <w:right w:w="100" w:type="dxa"/>
      </w:tblCellMar>
    </w:tblPr>
  </w:style>
  <w:style w:type="table" w:customStyle="1" w:styleId="22">
    <w:name w:val="_Style 19"/>
    <w:basedOn w:val="12"/>
    <w:uiPriority w:val="0"/>
    <w:tblPr>
      <w:tblCellMar>
        <w:top w:w="100" w:type="dxa"/>
        <w:left w:w="100" w:type="dxa"/>
        <w:bottom w:w="100" w:type="dxa"/>
        <w:right w:w="100" w:type="dxa"/>
      </w:tblCellMar>
    </w:tblPr>
  </w:style>
  <w:style w:type="table" w:customStyle="1" w:styleId="23">
    <w:name w:val="_Style 20"/>
    <w:basedOn w:val="12"/>
    <w:uiPriority w:val="0"/>
    <w:tblPr>
      <w:tblCellMar>
        <w:top w:w="100" w:type="dxa"/>
        <w:left w:w="100" w:type="dxa"/>
        <w:bottom w:w="100" w:type="dxa"/>
        <w:right w:w="100" w:type="dxa"/>
      </w:tblCellMar>
    </w:tblPr>
  </w:style>
  <w:style w:type="table" w:customStyle="1" w:styleId="24">
    <w:name w:val="_Style 21"/>
    <w:basedOn w:val="12"/>
    <w:uiPriority w:val="0"/>
    <w:tblPr>
      <w:tblCellMar>
        <w:top w:w="100" w:type="dxa"/>
        <w:left w:w="100" w:type="dxa"/>
        <w:bottom w:w="100" w:type="dxa"/>
        <w:right w:w="100" w:type="dxa"/>
      </w:tblCellMar>
    </w:tblPr>
  </w:style>
  <w:style w:type="table" w:customStyle="1" w:styleId="25">
    <w:name w:val="_Style 22"/>
    <w:basedOn w:val="12"/>
    <w:uiPriority w:val="0"/>
    <w:tblPr>
      <w:tblCellMar>
        <w:top w:w="100" w:type="dxa"/>
        <w:left w:w="100" w:type="dxa"/>
        <w:bottom w:w="100" w:type="dxa"/>
        <w:right w:w="100" w:type="dxa"/>
      </w:tblCellMar>
    </w:tblPr>
  </w:style>
  <w:style w:type="table" w:customStyle="1" w:styleId="26">
    <w:name w:val="_Style 23"/>
    <w:basedOn w:val="12"/>
    <w:uiPriority w:val="0"/>
    <w:tblPr>
      <w:tblCellMar>
        <w:top w:w="100" w:type="dxa"/>
        <w:left w:w="100" w:type="dxa"/>
        <w:bottom w:w="100" w:type="dxa"/>
        <w:right w:w="100" w:type="dxa"/>
      </w:tblCellMar>
    </w:tblPr>
  </w:style>
  <w:style w:type="table" w:customStyle="1" w:styleId="27">
    <w:name w:val="_Style 24"/>
    <w:basedOn w:val="12"/>
    <w:uiPriority w:val="0"/>
    <w:tblPr>
      <w:tblCellMar>
        <w:top w:w="100" w:type="dxa"/>
        <w:left w:w="100" w:type="dxa"/>
        <w:bottom w:w="100" w:type="dxa"/>
        <w:right w:w="100" w:type="dxa"/>
      </w:tblCellMar>
    </w:tblPr>
  </w:style>
  <w:style w:type="table" w:customStyle="1" w:styleId="28">
    <w:name w:val="_Style 25"/>
    <w:basedOn w:val="12"/>
    <w:uiPriority w:val="0"/>
    <w:tblPr>
      <w:tblCellMar>
        <w:top w:w="100" w:type="dxa"/>
        <w:left w:w="100" w:type="dxa"/>
        <w:bottom w:w="100" w:type="dxa"/>
        <w:right w:w="100" w:type="dxa"/>
      </w:tblCellMar>
    </w:tblPr>
  </w:style>
  <w:style w:type="table" w:customStyle="1" w:styleId="29">
    <w:name w:val="_Style 26"/>
    <w:basedOn w:val="12"/>
    <w:uiPriority w:val="0"/>
    <w:tblPr>
      <w:tblCellMar>
        <w:top w:w="100" w:type="dxa"/>
        <w:left w:w="100" w:type="dxa"/>
        <w:bottom w:w="100" w:type="dxa"/>
        <w:right w:w="100" w:type="dxa"/>
      </w:tblCellMar>
    </w:tblPr>
  </w:style>
  <w:style w:type="table" w:customStyle="1" w:styleId="30">
    <w:name w:val="_Style 27"/>
    <w:basedOn w:val="12"/>
    <w:uiPriority w:val="0"/>
    <w:tblPr>
      <w:tblCellMar>
        <w:top w:w="100" w:type="dxa"/>
        <w:left w:w="100" w:type="dxa"/>
        <w:bottom w:w="100" w:type="dxa"/>
        <w:right w:w="100" w:type="dxa"/>
      </w:tblCellMar>
    </w:tblPr>
  </w:style>
  <w:style w:type="table" w:customStyle="1" w:styleId="31">
    <w:name w:val="_Style 28"/>
    <w:basedOn w:val="12"/>
    <w:uiPriority w:val="0"/>
    <w:tblPr>
      <w:tblCellMar>
        <w:top w:w="100" w:type="dxa"/>
        <w:left w:w="100" w:type="dxa"/>
        <w:bottom w:w="100" w:type="dxa"/>
        <w:right w:w="100" w:type="dxa"/>
      </w:tblCellMar>
    </w:tblPr>
  </w:style>
  <w:style w:type="table" w:customStyle="1" w:styleId="32">
    <w:name w:val="_Style 29"/>
    <w:basedOn w:val="12"/>
    <w:uiPriority w:val="0"/>
    <w:tblPr>
      <w:tblCellMar>
        <w:top w:w="100" w:type="dxa"/>
        <w:left w:w="100" w:type="dxa"/>
        <w:bottom w:w="100" w:type="dxa"/>
        <w:right w:w="100" w:type="dxa"/>
      </w:tblCellMar>
    </w:tblPr>
  </w:style>
  <w:style w:type="table" w:customStyle="1" w:styleId="33">
    <w:name w:val="_Style 30"/>
    <w:basedOn w:val="12"/>
    <w:uiPriority w:val="0"/>
    <w:tblPr>
      <w:tblCellMar>
        <w:top w:w="100" w:type="dxa"/>
        <w:left w:w="100" w:type="dxa"/>
        <w:bottom w:w="100" w:type="dxa"/>
        <w:right w:w="100" w:type="dxa"/>
      </w:tblCellMar>
    </w:tblPr>
  </w:style>
  <w:style w:type="table" w:customStyle="1" w:styleId="34">
    <w:name w:val="_Style 31"/>
    <w:basedOn w:val="12"/>
    <w:uiPriority w:val="0"/>
    <w:tblPr>
      <w:tblCellMar>
        <w:top w:w="100" w:type="dxa"/>
        <w:left w:w="100" w:type="dxa"/>
        <w:bottom w:w="100" w:type="dxa"/>
        <w:right w:w="100" w:type="dxa"/>
      </w:tblCellMar>
    </w:tblPr>
  </w:style>
  <w:style w:type="table" w:customStyle="1" w:styleId="35">
    <w:name w:val="_Style 32"/>
    <w:basedOn w:val="12"/>
    <w:uiPriority w:val="0"/>
    <w:tblPr>
      <w:tblCellMar>
        <w:top w:w="100" w:type="dxa"/>
        <w:left w:w="100" w:type="dxa"/>
        <w:bottom w:w="100" w:type="dxa"/>
        <w:right w:w="100" w:type="dxa"/>
      </w:tblCellMar>
    </w:tblPr>
  </w:style>
  <w:style w:type="table" w:customStyle="1" w:styleId="36">
    <w:name w:val="_Style 33"/>
    <w:basedOn w:val="12"/>
    <w:uiPriority w:val="0"/>
    <w:tblPr>
      <w:tblCellMar>
        <w:top w:w="100" w:type="dxa"/>
        <w:left w:w="100" w:type="dxa"/>
        <w:bottom w:w="100" w:type="dxa"/>
        <w:right w:w="100" w:type="dxa"/>
      </w:tblCellMar>
    </w:tblPr>
  </w:style>
  <w:style w:type="table" w:customStyle="1" w:styleId="37">
    <w:name w:val="_Style 34"/>
    <w:basedOn w:val="12"/>
    <w:uiPriority w:val="0"/>
    <w:tblPr>
      <w:tblCellMar>
        <w:top w:w="100" w:type="dxa"/>
        <w:left w:w="100" w:type="dxa"/>
        <w:bottom w:w="100" w:type="dxa"/>
        <w:right w:w="100" w:type="dxa"/>
      </w:tblCellMar>
    </w:tblPr>
  </w:style>
  <w:style w:type="table" w:customStyle="1" w:styleId="38">
    <w:name w:val="_Style 35"/>
    <w:basedOn w:val="12"/>
    <w:uiPriority w:val="0"/>
    <w:tblPr>
      <w:tblCellMar>
        <w:top w:w="100" w:type="dxa"/>
        <w:left w:w="100" w:type="dxa"/>
        <w:bottom w:w="100" w:type="dxa"/>
        <w:right w:w="100" w:type="dxa"/>
      </w:tblCellMar>
    </w:tblPr>
  </w:style>
  <w:style w:type="table" w:customStyle="1" w:styleId="39">
    <w:name w:val="_Style 36"/>
    <w:basedOn w:val="12"/>
    <w:uiPriority w:val="0"/>
    <w:tblPr>
      <w:tblCellMar>
        <w:top w:w="100" w:type="dxa"/>
        <w:left w:w="100" w:type="dxa"/>
        <w:bottom w:w="100" w:type="dxa"/>
        <w:right w:w="100" w:type="dxa"/>
      </w:tblCellMar>
    </w:tblPr>
  </w:style>
  <w:style w:type="table" w:customStyle="1" w:styleId="40">
    <w:name w:val="_Style 37"/>
    <w:basedOn w:val="12"/>
    <w:uiPriority w:val="0"/>
    <w:tblPr>
      <w:tblCellMar>
        <w:top w:w="100" w:type="dxa"/>
        <w:left w:w="100" w:type="dxa"/>
        <w:bottom w:w="100" w:type="dxa"/>
        <w:right w:w="100" w:type="dxa"/>
      </w:tblCellMar>
    </w:tblPr>
  </w:style>
  <w:style w:type="table" w:customStyle="1" w:styleId="41">
    <w:name w:val="_Style 38"/>
    <w:basedOn w:val="12"/>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Office_11.2.0.10463_F1E327BC-269C-435d-A152-05C5408002CA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2022-01-30T14:06:00Z</dcterms:created>
  <dc:creator>Souradip Ghosh</dc:creator>
  <cp:lastModifiedBy>spider man</cp:lastModifiedBy>
  <dcterms:modified xsi:type="dcterms:W3CDTF">2022-01-31T05:29:02Z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6436BC6E559741F98C7E2E4A8B199EB1</vt:lpwstr>
  </property>
</Properties>
</file>